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23" w:rsidRPr="00BB3D23" w:rsidRDefault="00BB3D23" w:rsidP="00BB3D23">
      <w:pPr>
        <w:pStyle w:val="Subtitle"/>
        <w:rPr>
          <w:rFonts w:ascii="Tw Cen MT Condensed Extra Bold" w:hAnsi="Tw Cen MT Condensed Extra Bold"/>
          <w:sz w:val="40"/>
        </w:rPr>
      </w:pPr>
      <w:r w:rsidRPr="00BB3D23">
        <w:rPr>
          <w:rFonts w:ascii="Tw Cen MT Condensed Extra Bold" w:hAnsi="Tw Cen MT Condensed Extra Bold"/>
          <w:sz w:val="40"/>
        </w:rPr>
        <w:t>Kilbarchan aac</w:t>
      </w:r>
    </w:p>
    <w:p w:rsidR="00BB3D23" w:rsidRDefault="00560336" w:rsidP="00BB3D23">
      <w:pPr>
        <w:pStyle w:val="Contactinfo"/>
      </w:pPr>
      <w:sdt>
        <w:sdtPr>
          <w:alias w:val="Enter company name:"/>
          <w:tag w:val=""/>
          <w:id w:val="-1116596995"/>
          <w:placeholder>
            <w:docPart w:val="1C7FFDC0938645A29AF4859EF3B228CF"/>
          </w:placeholder>
          <w:dataBinding w:prefixMappings="xmlns:ns0='http://schemas.openxmlformats.org/officeDocument/2006/extended-properties' " w:xpath="/ns0:Properties[1]/ns0:Company[1]" w:storeItemID="{6668398D-A668-4E3E-A5EB-62B293D839F1}"/>
          <w15:appearance w15:val="hidden"/>
          <w:text/>
        </w:sdtPr>
        <w:sdtEndPr/>
        <w:sdtContent>
          <w:r w:rsidR="00BB3D23">
            <w:t>Version 0.1</w:t>
          </w:r>
        </w:sdtContent>
      </w:sdt>
    </w:p>
    <w:p w:rsidR="00BB3D23" w:rsidRDefault="00560336" w:rsidP="00BB3D23">
      <w:pPr>
        <w:pStyle w:val="Contactinfo"/>
      </w:pPr>
      <w:sdt>
        <w:sdtPr>
          <w:alias w:val="Enter company address:"/>
          <w:tag w:val="Enter company address:"/>
          <w:id w:val="1745450958"/>
          <w:placeholder>
            <w:docPart w:val="606ADF746EAC42EBA6D9AE9D5276D488"/>
          </w:placeholder>
          <w:dataBinding w:prefixMappings="xmlns:ns0='http://schemas.microsoft.com/office/2006/coverPageProps' " w:xpath="/ns0:CoverPageProperties[1]/ns0:CompanyAddress[1]" w:storeItemID="{55AF091B-3C7A-41E3-B477-F2FDAA23CFDA}"/>
          <w15:appearance w15:val="hidden"/>
          <w:text/>
        </w:sdtPr>
        <w:sdtEndPr/>
        <w:sdtContent>
          <w:r w:rsidR="003E618D">
            <w:t>Season 2019-20</w:t>
          </w:r>
        </w:sdtContent>
      </w:sdt>
    </w:p>
    <w:p w:rsidR="003D6AA0" w:rsidRDefault="003D6AA0" w:rsidP="003D6AA0">
      <w:pPr>
        <w:autoSpaceDE w:val="0"/>
        <w:autoSpaceDN w:val="0"/>
        <w:adjustRightInd w:val="0"/>
        <w:jc w:val="center"/>
        <w:rPr>
          <w:rFonts w:cstheme="minorHAnsi"/>
          <w:b/>
          <w:bCs/>
          <w:color w:val="231F20"/>
          <w:sz w:val="28"/>
          <w:szCs w:val="28"/>
        </w:rPr>
      </w:pPr>
      <w:r>
        <w:rPr>
          <w:rFonts w:cstheme="minorHAnsi"/>
          <w:b/>
          <w:bCs/>
          <w:color w:val="231F20"/>
          <w:sz w:val="28"/>
          <w:szCs w:val="28"/>
        </w:rPr>
        <w:t>Code of Conduct Senior Athletes</w:t>
      </w:r>
    </w:p>
    <w:p w:rsidR="003D6AA0" w:rsidRDefault="003D6AA0" w:rsidP="003D6AA0">
      <w:pPr>
        <w:autoSpaceDE w:val="0"/>
        <w:autoSpaceDN w:val="0"/>
        <w:adjustRightInd w:val="0"/>
        <w:rPr>
          <w:rFonts w:cstheme="minorHAnsi"/>
          <w:b/>
          <w:bCs/>
          <w:color w:val="231F20"/>
          <w:sz w:val="28"/>
          <w:szCs w:val="28"/>
        </w:rPr>
      </w:pPr>
    </w:p>
    <w:p w:rsidR="003D6AA0" w:rsidRPr="003D6AA0" w:rsidRDefault="003D6AA0" w:rsidP="003D6AA0">
      <w:pPr>
        <w:autoSpaceDE w:val="0"/>
        <w:autoSpaceDN w:val="0"/>
        <w:adjustRightInd w:val="0"/>
        <w:rPr>
          <w:rFonts w:cstheme="minorHAnsi"/>
          <w:bCs/>
          <w:color w:val="231F20"/>
          <w:sz w:val="24"/>
          <w:szCs w:val="28"/>
        </w:rPr>
      </w:pPr>
      <w:r w:rsidRPr="003D6AA0">
        <w:rPr>
          <w:rFonts w:cstheme="minorHAnsi"/>
          <w:bCs/>
          <w:color w:val="231F20"/>
          <w:sz w:val="24"/>
          <w:szCs w:val="28"/>
        </w:rPr>
        <w:t>As a member of Kilbarchan AAC you agree to abide by the following code of conduct:</w:t>
      </w:r>
    </w:p>
    <w:p w:rsidR="003D6AA0" w:rsidRDefault="003D6AA0" w:rsidP="003D6AA0">
      <w:pPr>
        <w:numPr>
          <w:ilvl w:val="0"/>
          <w:numId w:val="15"/>
        </w:numPr>
        <w:tabs>
          <w:tab w:val="clear" w:pos="720"/>
          <w:tab w:val="num" w:pos="360"/>
        </w:tabs>
        <w:autoSpaceDE w:val="0"/>
        <w:autoSpaceDN w:val="0"/>
        <w:adjustRightInd w:val="0"/>
        <w:spacing w:after="0"/>
        <w:ind w:left="360" w:right="0"/>
        <w:rPr>
          <w:rFonts w:cstheme="minorHAnsi"/>
          <w:color w:val="231F20"/>
          <w:sz w:val="24"/>
          <w:szCs w:val="24"/>
        </w:rPr>
      </w:pPr>
      <w:r>
        <w:rPr>
          <w:rFonts w:cstheme="minorHAnsi"/>
          <w:color w:val="231F20"/>
        </w:rPr>
        <w:t>T</w:t>
      </w:r>
      <w:r>
        <w:rPr>
          <w:rFonts w:cstheme="minorHAnsi"/>
          <w:color w:val="231F20"/>
        </w:rPr>
        <w:t>reat others with the same respect and fairness that you wish to receive</w:t>
      </w:r>
    </w:p>
    <w:p w:rsidR="003D6AA0" w:rsidRDefault="003D6AA0" w:rsidP="003D6AA0">
      <w:pPr>
        <w:autoSpaceDE w:val="0"/>
        <w:autoSpaceDN w:val="0"/>
        <w:adjustRightInd w:val="0"/>
        <w:ind w:left="360"/>
        <w:rPr>
          <w:rFonts w:cstheme="minorHAnsi"/>
          <w:color w:val="231F20"/>
        </w:rPr>
      </w:pPr>
    </w:p>
    <w:p w:rsidR="003D6AA0" w:rsidRDefault="003D6AA0" w:rsidP="003D6AA0">
      <w:pPr>
        <w:numPr>
          <w:ilvl w:val="0"/>
          <w:numId w:val="15"/>
        </w:numPr>
        <w:tabs>
          <w:tab w:val="clear" w:pos="720"/>
          <w:tab w:val="num" w:pos="360"/>
        </w:tabs>
        <w:autoSpaceDE w:val="0"/>
        <w:autoSpaceDN w:val="0"/>
        <w:adjustRightInd w:val="0"/>
        <w:spacing w:after="0"/>
        <w:ind w:left="360" w:right="0"/>
        <w:rPr>
          <w:rFonts w:cstheme="minorHAnsi"/>
          <w:color w:val="231F20"/>
        </w:rPr>
      </w:pPr>
      <w:r>
        <w:rPr>
          <w:rFonts w:cstheme="minorHAnsi"/>
          <w:color w:val="231F20"/>
        </w:rPr>
        <w:t>Display courtesy and good manners towards others</w:t>
      </w:r>
    </w:p>
    <w:p w:rsidR="003D6AA0" w:rsidRDefault="003D6AA0" w:rsidP="003D6AA0">
      <w:pPr>
        <w:autoSpaceDE w:val="0"/>
        <w:autoSpaceDN w:val="0"/>
        <w:adjustRightInd w:val="0"/>
        <w:rPr>
          <w:rFonts w:cstheme="minorHAnsi"/>
          <w:color w:val="231F20"/>
        </w:rPr>
      </w:pPr>
    </w:p>
    <w:p w:rsidR="003D6AA0" w:rsidRDefault="003D6AA0" w:rsidP="003D6AA0">
      <w:pPr>
        <w:numPr>
          <w:ilvl w:val="0"/>
          <w:numId w:val="15"/>
        </w:numPr>
        <w:tabs>
          <w:tab w:val="clear" w:pos="720"/>
          <w:tab w:val="num" w:pos="360"/>
        </w:tabs>
        <w:autoSpaceDE w:val="0"/>
        <w:autoSpaceDN w:val="0"/>
        <w:adjustRightInd w:val="0"/>
        <w:spacing w:after="0"/>
        <w:ind w:left="360" w:right="0"/>
        <w:rPr>
          <w:rFonts w:cstheme="minorHAnsi"/>
          <w:color w:val="231F20"/>
        </w:rPr>
      </w:pPr>
      <w:r>
        <w:rPr>
          <w:rFonts w:cstheme="minorHAnsi"/>
          <w:color w:val="231F20"/>
        </w:rPr>
        <w:t>uphold the same values away from the sport as you do when engaged in athletics</w:t>
      </w:r>
    </w:p>
    <w:p w:rsidR="003D6AA0" w:rsidRDefault="003D6AA0" w:rsidP="003D6AA0">
      <w:pPr>
        <w:pStyle w:val="ListParagraph"/>
        <w:rPr>
          <w:rFonts w:asciiTheme="minorHAnsi" w:hAnsiTheme="minorHAnsi" w:cstheme="minorHAnsi"/>
          <w:color w:val="231F20"/>
        </w:rPr>
      </w:pPr>
    </w:p>
    <w:p w:rsidR="003D6AA0" w:rsidRDefault="003D6AA0" w:rsidP="003D6AA0">
      <w:pPr>
        <w:numPr>
          <w:ilvl w:val="0"/>
          <w:numId w:val="15"/>
        </w:numPr>
        <w:tabs>
          <w:tab w:val="clear" w:pos="720"/>
          <w:tab w:val="num" w:pos="360"/>
        </w:tabs>
        <w:autoSpaceDE w:val="0"/>
        <w:autoSpaceDN w:val="0"/>
        <w:adjustRightInd w:val="0"/>
        <w:spacing w:after="0"/>
        <w:ind w:left="360" w:right="0"/>
        <w:rPr>
          <w:rFonts w:cstheme="minorHAnsi"/>
          <w:color w:val="231F20"/>
        </w:rPr>
      </w:pPr>
      <w:r>
        <w:rPr>
          <w:rFonts w:cstheme="minorHAnsi"/>
          <w:color w:val="231F20"/>
        </w:rPr>
        <w:t>Participate within the rules of the sport, respect decisions of coaches and officials and demonstrate respect towards fellow athletes</w:t>
      </w:r>
    </w:p>
    <w:p w:rsidR="003D6AA0" w:rsidRDefault="003D6AA0" w:rsidP="003D6AA0">
      <w:pPr>
        <w:pStyle w:val="ListParagraph"/>
        <w:rPr>
          <w:rFonts w:asciiTheme="minorHAnsi" w:hAnsiTheme="minorHAnsi" w:cstheme="minorHAnsi"/>
          <w:color w:val="231F20"/>
        </w:rPr>
      </w:pPr>
    </w:p>
    <w:p w:rsidR="003D6AA0" w:rsidRDefault="003D6AA0" w:rsidP="003D6AA0">
      <w:pPr>
        <w:numPr>
          <w:ilvl w:val="0"/>
          <w:numId w:val="15"/>
        </w:numPr>
        <w:tabs>
          <w:tab w:val="clear" w:pos="720"/>
          <w:tab w:val="num" w:pos="360"/>
        </w:tabs>
        <w:autoSpaceDE w:val="0"/>
        <w:autoSpaceDN w:val="0"/>
        <w:adjustRightInd w:val="0"/>
        <w:spacing w:after="0"/>
        <w:ind w:left="360" w:right="0"/>
        <w:rPr>
          <w:rFonts w:cstheme="minorHAnsi"/>
          <w:color w:val="231F20"/>
        </w:rPr>
      </w:pPr>
      <w:r>
        <w:rPr>
          <w:rFonts w:cstheme="minorHAnsi"/>
          <w:color w:val="231F20"/>
        </w:rPr>
        <w:t>inform your coach of any other coaching you are receiving</w:t>
      </w:r>
    </w:p>
    <w:p w:rsidR="003D6AA0" w:rsidRDefault="003D6AA0" w:rsidP="003D6AA0">
      <w:pPr>
        <w:pStyle w:val="ListParagraph"/>
        <w:rPr>
          <w:rFonts w:asciiTheme="minorHAnsi" w:hAnsiTheme="minorHAnsi" w:cstheme="minorHAnsi"/>
          <w:color w:val="231F20"/>
        </w:rPr>
      </w:pPr>
    </w:p>
    <w:p w:rsidR="003D6AA0" w:rsidRDefault="003D6AA0" w:rsidP="003D6AA0">
      <w:pPr>
        <w:numPr>
          <w:ilvl w:val="0"/>
          <w:numId w:val="15"/>
        </w:numPr>
        <w:tabs>
          <w:tab w:val="clear" w:pos="720"/>
          <w:tab w:val="num" w:pos="360"/>
        </w:tabs>
        <w:autoSpaceDE w:val="0"/>
        <w:autoSpaceDN w:val="0"/>
        <w:adjustRightInd w:val="0"/>
        <w:spacing w:after="0"/>
        <w:ind w:left="360" w:right="0"/>
        <w:rPr>
          <w:rFonts w:cstheme="minorHAnsi"/>
          <w:color w:val="231F20"/>
        </w:rPr>
      </w:pPr>
      <w:r>
        <w:rPr>
          <w:rFonts w:cstheme="minorHAnsi"/>
          <w:color w:val="231F20"/>
        </w:rPr>
        <w:t>Cooperate fully with others involved in the sport such as coaches, technical officials, team managers, doctors, physiotherapists and representatives of the governing body in the best interests of yourself and other athletes</w:t>
      </w:r>
    </w:p>
    <w:p w:rsidR="003D6AA0" w:rsidRDefault="003D6AA0" w:rsidP="003D6AA0">
      <w:pPr>
        <w:pStyle w:val="ListParagraph"/>
        <w:rPr>
          <w:rFonts w:asciiTheme="minorHAnsi" w:hAnsiTheme="minorHAnsi" w:cstheme="minorHAnsi"/>
          <w:color w:val="231F20"/>
        </w:rPr>
      </w:pPr>
    </w:p>
    <w:p w:rsidR="003D6AA0" w:rsidRDefault="003D6AA0" w:rsidP="003D6AA0">
      <w:pPr>
        <w:numPr>
          <w:ilvl w:val="0"/>
          <w:numId w:val="15"/>
        </w:numPr>
        <w:tabs>
          <w:tab w:val="clear" w:pos="720"/>
          <w:tab w:val="num" w:pos="360"/>
        </w:tabs>
        <w:autoSpaceDE w:val="0"/>
        <w:autoSpaceDN w:val="0"/>
        <w:adjustRightInd w:val="0"/>
        <w:spacing w:after="0"/>
        <w:ind w:left="360" w:right="0"/>
        <w:rPr>
          <w:rFonts w:cstheme="minorHAnsi"/>
          <w:color w:val="231F20"/>
        </w:rPr>
      </w:pPr>
      <w:r>
        <w:rPr>
          <w:rFonts w:cstheme="minorHAnsi"/>
          <w:color w:val="231F20"/>
        </w:rPr>
        <w:t>Consistently promote positive aspects of the sport and never condone rule violations or the use of prohibited substances</w:t>
      </w:r>
    </w:p>
    <w:p w:rsidR="003D6AA0" w:rsidRDefault="003D6AA0" w:rsidP="003D6AA0">
      <w:pPr>
        <w:pStyle w:val="ListParagraph"/>
        <w:rPr>
          <w:rFonts w:asciiTheme="minorHAnsi" w:hAnsiTheme="minorHAnsi" w:cstheme="minorHAnsi"/>
          <w:color w:val="231F20"/>
        </w:rPr>
      </w:pPr>
    </w:p>
    <w:p w:rsidR="003D6AA0" w:rsidRDefault="003D6AA0" w:rsidP="003D6AA0">
      <w:pPr>
        <w:numPr>
          <w:ilvl w:val="0"/>
          <w:numId w:val="15"/>
        </w:numPr>
        <w:tabs>
          <w:tab w:val="clear" w:pos="720"/>
          <w:tab w:val="num" w:pos="360"/>
        </w:tabs>
        <w:spacing w:after="0"/>
        <w:ind w:left="360" w:right="0"/>
        <w:jc w:val="both"/>
        <w:rPr>
          <w:rFonts w:ascii="Calibri" w:hAnsi="Calibri" w:cs="Times New Roman"/>
        </w:rPr>
      </w:pPr>
      <w:r>
        <w:rPr>
          <w:rFonts w:ascii="Calibri" w:hAnsi="Calibri"/>
        </w:rPr>
        <w:t>Anticipate and be responsible for your own needs including being organised, having the appropriate equipment and being on time</w:t>
      </w:r>
    </w:p>
    <w:p w:rsidR="003D6AA0" w:rsidRDefault="003D6AA0" w:rsidP="003D6AA0">
      <w:pPr>
        <w:pStyle w:val="ListParagraph"/>
        <w:rPr>
          <w:rFonts w:ascii="Calibri" w:hAnsi="Calibri"/>
        </w:rPr>
      </w:pPr>
    </w:p>
    <w:p w:rsidR="003D6AA0" w:rsidRDefault="003D6AA0" w:rsidP="003D6AA0">
      <w:pPr>
        <w:numPr>
          <w:ilvl w:val="0"/>
          <w:numId w:val="15"/>
        </w:numPr>
        <w:tabs>
          <w:tab w:val="clear" w:pos="720"/>
          <w:tab w:val="num" w:pos="360"/>
        </w:tabs>
        <w:spacing w:after="0"/>
        <w:ind w:left="360" w:right="0"/>
        <w:jc w:val="both"/>
        <w:rPr>
          <w:rFonts w:ascii="Calibri" w:hAnsi="Calibri"/>
        </w:rPr>
      </w:pPr>
      <w:r>
        <w:rPr>
          <w:rFonts w:ascii="Calibri" w:hAnsi="Calibri"/>
        </w:rPr>
        <w:t>Avoid swearing and abusive language while in athletic venues, at club functions or events or when part of a team or squad</w:t>
      </w:r>
    </w:p>
    <w:p w:rsidR="003D6AA0" w:rsidRDefault="003D6AA0" w:rsidP="003D6AA0">
      <w:pPr>
        <w:pStyle w:val="ListParagraph"/>
        <w:rPr>
          <w:rFonts w:ascii="Calibri" w:hAnsi="Calibri"/>
        </w:rPr>
      </w:pPr>
    </w:p>
    <w:p w:rsidR="003D6AA0" w:rsidRDefault="003D6AA0" w:rsidP="003D6AA0">
      <w:pPr>
        <w:numPr>
          <w:ilvl w:val="0"/>
          <w:numId w:val="15"/>
        </w:numPr>
        <w:tabs>
          <w:tab w:val="clear" w:pos="720"/>
          <w:tab w:val="num" w:pos="360"/>
        </w:tabs>
        <w:spacing w:after="0"/>
        <w:ind w:left="360" w:right="0"/>
        <w:jc w:val="both"/>
        <w:rPr>
          <w:rFonts w:ascii="Calibri" w:hAnsi="Calibri"/>
        </w:rPr>
      </w:pPr>
      <w:r>
        <w:rPr>
          <w:rFonts w:ascii="Calibri" w:hAnsi="Calibri"/>
        </w:rPr>
        <w:t>Never engage in any inappropriate or illegal behaviour</w:t>
      </w:r>
    </w:p>
    <w:p w:rsidR="003D6AA0" w:rsidRDefault="003D6AA0" w:rsidP="003D6AA0">
      <w:pPr>
        <w:pStyle w:val="ListParagraph"/>
        <w:rPr>
          <w:rFonts w:ascii="Calibri" w:hAnsi="Calibri"/>
        </w:rPr>
      </w:pPr>
    </w:p>
    <w:p w:rsidR="003D6AA0" w:rsidRDefault="003D6AA0" w:rsidP="003D6AA0">
      <w:pPr>
        <w:numPr>
          <w:ilvl w:val="0"/>
          <w:numId w:val="15"/>
        </w:numPr>
        <w:tabs>
          <w:tab w:val="clear" w:pos="720"/>
          <w:tab w:val="num" w:pos="360"/>
        </w:tabs>
        <w:spacing w:after="0"/>
        <w:ind w:left="360" w:right="0"/>
        <w:jc w:val="both"/>
        <w:rPr>
          <w:rFonts w:ascii="Calibri" w:hAnsi="Calibri"/>
        </w:rPr>
      </w:pPr>
      <w:r>
        <w:rPr>
          <w:rFonts w:ascii="Calibri" w:hAnsi="Calibri"/>
        </w:rPr>
        <w:t>Challenge and report any inappropriate behaviour or language by others</w:t>
      </w:r>
    </w:p>
    <w:p w:rsidR="003D6AA0" w:rsidRDefault="003D6AA0" w:rsidP="003D6AA0">
      <w:pPr>
        <w:pStyle w:val="ListParagraph"/>
        <w:rPr>
          <w:rFonts w:ascii="Calibri" w:hAnsi="Calibri"/>
        </w:rPr>
      </w:pPr>
    </w:p>
    <w:p w:rsidR="003D6AA0" w:rsidRDefault="003D6AA0" w:rsidP="003D6AA0">
      <w:pPr>
        <w:numPr>
          <w:ilvl w:val="0"/>
          <w:numId w:val="15"/>
        </w:numPr>
        <w:tabs>
          <w:tab w:val="clear" w:pos="720"/>
          <w:tab w:val="num" w:pos="360"/>
        </w:tabs>
        <w:spacing w:after="0"/>
        <w:ind w:left="360" w:right="0"/>
        <w:jc w:val="both"/>
        <w:rPr>
          <w:rFonts w:ascii="Calibri" w:hAnsi="Calibri"/>
        </w:rPr>
      </w:pPr>
      <w:r>
        <w:rPr>
          <w:rFonts w:ascii="Calibri" w:hAnsi="Calibri"/>
        </w:rPr>
        <w:t>Not misuse or abuse sporting equipment or venues</w:t>
      </w:r>
    </w:p>
    <w:p w:rsidR="003D6AA0" w:rsidRDefault="003D6AA0" w:rsidP="003D6AA0">
      <w:pPr>
        <w:pStyle w:val="ListParagraph"/>
        <w:rPr>
          <w:rFonts w:ascii="Calibri" w:hAnsi="Calibri"/>
        </w:rPr>
      </w:pPr>
    </w:p>
    <w:p w:rsidR="003D6AA0" w:rsidRDefault="003D6AA0" w:rsidP="003D6AA0">
      <w:pPr>
        <w:numPr>
          <w:ilvl w:val="0"/>
          <w:numId w:val="15"/>
        </w:numPr>
        <w:tabs>
          <w:tab w:val="clear" w:pos="720"/>
          <w:tab w:val="num" w:pos="360"/>
        </w:tabs>
        <w:spacing w:after="0"/>
        <w:ind w:left="360" w:right="0"/>
        <w:jc w:val="both"/>
        <w:rPr>
          <w:rFonts w:ascii="Calibri" w:hAnsi="Calibri"/>
        </w:rPr>
      </w:pPr>
      <w:r>
        <w:rPr>
          <w:rFonts w:ascii="Calibri" w:hAnsi="Calibri"/>
        </w:rPr>
        <w:t>Not carry or consume alcohol or illegal substances</w:t>
      </w:r>
    </w:p>
    <w:p w:rsidR="003D6AA0" w:rsidRDefault="003D6AA0" w:rsidP="003D6AA0">
      <w:pPr>
        <w:pStyle w:val="ListParagraph"/>
        <w:rPr>
          <w:rFonts w:ascii="Calibri" w:hAnsi="Calibri"/>
        </w:rPr>
      </w:pPr>
    </w:p>
    <w:p w:rsidR="003D6AA0" w:rsidRDefault="003D6AA0" w:rsidP="003D6AA0">
      <w:pPr>
        <w:numPr>
          <w:ilvl w:val="0"/>
          <w:numId w:val="15"/>
        </w:numPr>
        <w:tabs>
          <w:tab w:val="clear" w:pos="720"/>
          <w:tab w:val="num" w:pos="360"/>
        </w:tabs>
        <w:spacing w:after="0"/>
        <w:ind w:left="360" w:right="0"/>
        <w:jc w:val="both"/>
        <w:rPr>
          <w:rFonts w:ascii="Calibri" w:hAnsi="Calibri"/>
        </w:rPr>
      </w:pPr>
      <w:r w:rsidRPr="003D6AA0">
        <w:rPr>
          <w:rFonts w:ascii="Calibri" w:hAnsi="Calibri"/>
        </w:rPr>
        <w:t>Maintain strict boundaries between friendship and intimacy with a coach or official</w:t>
      </w:r>
    </w:p>
    <w:p w:rsidR="003D6AA0" w:rsidRDefault="003D6AA0" w:rsidP="003D6AA0">
      <w:pPr>
        <w:pStyle w:val="ListParagraph"/>
        <w:rPr>
          <w:rFonts w:cstheme="minorHAnsi"/>
        </w:rPr>
      </w:pPr>
    </w:p>
    <w:p w:rsidR="00E279B8" w:rsidRPr="003D6AA0" w:rsidRDefault="003D6AA0" w:rsidP="003D6AA0">
      <w:pPr>
        <w:numPr>
          <w:ilvl w:val="0"/>
          <w:numId w:val="15"/>
        </w:numPr>
        <w:tabs>
          <w:tab w:val="clear" w:pos="720"/>
          <w:tab w:val="num" w:pos="360"/>
        </w:tabs>
        <w:spacing w:after="0"/>
        <w:ind w:left="360" w:right="0"/>
        <w:jc w:val="both"/>
        <w:rPr>
          <w:rFonts w:ascii="Calibri" w:hAnsi="Calibri"/>
        </w:rPr>
      </w:pPr>
      <w:bookmarkStart w:id="0" w:name="_GoBack"/>
      <w:bookmarkEnd w:id="0"/>
      <w:r w:rsidRPr="003D6AA0">
        <w:rPr>
          <w:rFonts w:cstheme="minorHAnsi"/>
        </w:rPr>
        <w:t>I understand that any breach of the Code of Conduct may result in sanctions as outlined in the Club Grievance Procedure</w:t>
      </w:r>
      <w:r w:rsidR="00BF775E" w:rsidRPr="003702C7">
        <w:rPr>
          <w:sz w:val="56"/>
          <w:highlight w:val="yellow"/>
        </w:rPr>
        <w:drawing>
          <wp:anchor distT="0" distB="0" distL="114300" distR="114300" simplePos="0" relativeHeight="251658240" behindDoc="0" locked="0" layoutInCell="1" allowOverlap="1">
            <wp:simplePos x="0" y="0"/>
            <wp:positionH relativeFrom="margin">
              <wp:posOffset>5133975</wp:posOffset>
            </wp:positionH>
            <wp:positionV relativeFrom="margin">
              <wp:posOffset>6940550</wp:posOffset>
            </wp:positionV>
            <wp:extent cx="1266190" cy="1659890"/>
            <wp:effectExtent l="0" t="0" r="0" b="0"/>
            <wp:wrapSquare wrapText="bothSides"/>
            <wp:docPr id="4" name="Picture 4"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AC.png"/>
                    <pic:cNvPicPr/>
                  </pic:nvPicPr>
                  <pic:blipFill>
                    <a:blip r:embed="rId8"/>
                    <a:stretch>
                      <a:fillRect/>
                    </a:stretch>
                  </pic:blipFill>
                  <pic:spPr>
                    <a:xfrm>
                      <a:off x="0" y="0"/>
                      <a:ext cx="1266190" cy="1659890"/>
                    </a:xfrm>
                    <a:prstGeom prst="rect">
                      <a:avLst/>
                    </a:prstGeom>
                  </pic:spPr>
                </pic:pic>
              </a:graphicData>
            </a:graphic>
            <wp14:sizeRelH relativeFrom="margin">
              <wp14:pctWidth>0</wp14:pctWidth>
            </wp14:sizeRelH>
            <wp14:sizeRelV relativeFrom="margin">
              <wp14:pctHeight>0</wp14:pctHeight>
            </wp14:sizeRelV>
          </wp:anchor>
        </w:drawing>
      </w:r>
    </w:p>
    <w:sectPr w:rsidR="00E279B8" w:rsidRPr="003D6AA0">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336" w:rsidRDefault="00560336">
      <w:r>
        <w:separator/>
      </w:r>
    </w:p>
    <w:p w:rsidR="00560336" w:rsidRDefault="00560336"/>
  </w:endnote>
  <w:endnote w:type="continuationSeparator" w:id="0">
    <w:p w:rsidR="00560336" w:rsidRDefault="00560336">
      <w:r>
        <w:continuationSeparator/>
      </w:r>
    </w:p>
    <w:p w:rsidR="00560336" w:rsidRDefault="00560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table"/>
    </w:tblPr>
    <w:tblGrid>
      <w:gridCol w:w="1404"/>
      <w:gridCol w:w="6552"/>
      <w:gridCol w:w="1404"/>
    </w:tblGrid>
    <w:tr w:rsidR="00907CBB" w:rsidTr="00B87079">
      <w:tc>
        <w:tcPr>
          <w:tcW w:w="750" w:type="pct"/>
        </w:tcPr>
        <w:p w:rsidR="00907CBB" w:rsidRDefault="003702C7" w:rsidP="003702C7">
          <w:pPr>
            <w:pStyle w:val="Footer"/>
            <w:ind w:left="0"/>
          </w:pPr>
          <w:r>
            <w:t xml:space="preserve"> January 2019</w:t>
          </w:r>
        </w:p>
      </w:tc>
      <w:tc>
        <w:tcPr>
          <w:tcW w:w="3500" w:type="pct"/>
        </w:tcPr>
        <w:p w:rsidR="00907CBB" w:rsidRDefault="00560336" w:rsidP="00B87079">
          <w:pPr>
            <w:pStyle w:val="Footer"/>
            <w:jc w:val="center"/>
          </w:pPr>
          <w:sdt>
            <w:sdtPr>
              <w:alias w:val="Title:"/>
              <w:tag w:val="Title:"/>
              <w:id w:val="1144241896"/>
              <w:placeholder>
                <w:docPart w:val="23F0F74237A841F9AAEEDACF79379BD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702C7">
                <w:t>.</w:t>
              </w:r>
            </w:sdtContent>
          </w:sdt>
        </w:p>
      </w:tc>
      <w:tc>
        <w:tcPr>
          <w:tcW w:w="750" w:type="pct"/>
        </w:tcPr>
        <w:p w:rsidR="00907CBB" w:rsidRDefault="00107CB6">
          <w:pPr>
            <w:pStyle w:val="Footer"/>
            <w:jc w:val="right"/>
          </w:pPr>
          <w:r>
            <w:fldChar w:fldCharType="begin"/>
          </w:r>
          <w:r>
            <w:instrText xml:space="preserve"> PAGE  \* Arabic </w:instrText>
          </w:r>
          <w:r>
            <w:fldChar w:fldCharType="separate"/>
          </w:r>
          <w:r w:rsidR="00133670">
            <w:rPr>
              <w:noProof/>
            </w:rPr>
            <w:t>1</w:t>
          </w:r>
          <w:r>
            <w:fldChar w:fldCharType="end"/>
          </w:r>
        </w:p>
      </w:tc>
    </w:tr>
  </w:tbl>
  <w:p w:rsidR="00907CBB" w:rsidRDefault="0090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336" w:rsidRDefault="00560336">
      <w:r>
        <w:separator/>
      </w:r>
    </w:p>
    <w:p w:rsidR="00560336" w:rsidRDefault="00560336"/>
  </w:footnote>
  <w:footnote w:type="continuationSeparator" w:id="0">
    <w:p w:rsidR="00560336" w:rsidRDefault="00560336">
      <w:r>
        <w:continuationSeparator/>
      </w:r>
    </w:p>
    <w:p w:rsidR="00560336" w:rsidRDefault="005603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BB" w:rsidRDefault="003702C7">
    <w:pPr>
      <w:pStyle w:val="Header"/>
    </w:pPr>
    <w:r>
      <w:rPr>
        <w:noProof/>
        <w:lang w:eastAsia="en-US"/>
      </w:rPr>
      <mc:AlternateContent>
        <mc:Choice Requires="wpg">
          <w:drawing>
            <wp:anchor distT="0" distB="0" distL="114300" distR="114300" simplePos="0" relativeHeight="251661312" behindDoc="1" locked="0" layoutInCell="1" allowOverlap="1" wp14:anchorId="7C9B2714" wp14:editId="673713C3">
              <wp:simplePos x="0" y="0"/>
              <wp:positionH relativeFrom="page">
                <wp:posOffset>323850</wp:posOffset>
              </wp:positionH>
              <wp:positionV relativeFrom="margin">
                <wp:align>center</wp:align>
              </wp:positionV>
              <wp:extent cx="228600" cy="9144000"/>
              <wp:effectExtent l="0" t="0" r="3175" b="635"/>
              <wp:wrapNone/>
              <wp:docPr id="1" name="Group 1"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C00"/>
                      </a:solidFill>
                    </wpg:grpSpPr>
                    <wps:wsp>
                      <wps:cNvPr id="6" name="Rectangle 6" descr="Decorative sidebar"/>
                      <wps:cNvSpPr/>
                      <wps:spPr>
                        <a:xfrm>
                          <a:off x="0" y="0"/>
                          <a:ext cx="228600" cy="878205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descr="Decorative sidebar"/>
                      <wps:cNvSpPr>
                        <a:spLocks noChangeAspect="1"/>
                      </wps:cNvSpPr>
                      <wps:spPr>
                        <a:xfrm>
                          <a:off x="0" y="8915400"/>
                          <a:ext cx="228600" cy="22860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6E9FFE6" id="Group 1" o:spid="_x0000_s1026" alt="Decorative sidebar for cover page " style="position:absolute;margin-left:25.5pt;margin-top:0;width:18pt;height:10in;z-index:-251655168;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">
              <v:rect id="Rectangle 6"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rect id="Rectangle 7"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o:lock v:ext="edit" aspectratio="t"/>
              </v:rec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05" w:rsidRDefault="00736E05">
    <w:pPr>
      <w:pStyle w:val="Header"/>
    </w:pPr>
    <w:r>
      <w:rPr>
        <w:noProof/>
        <w:lang w:eastAsia="en-US"/>
      </w:rPr>
      <mc:AlternateContent>
        <mc:Choice Requires="wpg">
          <w:drawing>
            <wp:anchor distT="0" distB="0" distL="114300" distR="114300" simplePos="0" relativeHeight="251659264" behindDoc="1" locked="0" layoutInCell="1" allowOverlap="1" wp14:anchorId="5B16511A" wp14:editId="3DB52E6B">
              <wp:simplePos x="0" y="0"/>
              <wp:positionH relativeFrom="page">
                <wp:posOffset>352425</wp:posOffset>
              </wp:positionH>
              <wp:positionV relativeFrom="page">
                <wp:posOffset>457200</wp:posOffset>
              </wp:positionV>
              <wp:extent cx="228600" cy="9144000"/>
              <wp:effectExtent l="0" t="0" r="3175" b="635"/>
              <wp:wrapNone/>
              <wp:docPr id="2" name="Group 2"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C00"/>
                      </a:solidFill>
                    </wpg:grpSpPr>
                    <wps:wsp>
                      <wps:cNvPr id="3" name="Rectangle 3" descr="Decorative sidebar"/>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descr="Decorative sidebar"/>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5C26FE9" id="Group 2" o:spid="_x0000_s1026" alt="Decorative sidebar for cover pag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">
              <v:rect id="Rectangle 3"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rect id="Rectangle 5"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6347E"/>
    <w:multiLevelType w:val="hybridMultilevel"/>
    <w:tmpl w:val="03E83B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1545E4"/>
    <w:multiLevelType w:val="hybridMultilevel"/>
    <w:tmpl w:val="F75A012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FD55731"/>
    <w:multiLevelType w:val="hybridMultilevel"/>
    <w:tmpl w:val="67E2CB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23"/>
    <w:rsid w:val="000523D6"/>
    <w:rsid w:val="00067E02"/>
    <w:rsid w:val="00107CB6"/>
    <w:rsid w:val="0013333F"/>
    <w:rsid w:val="00133670"/>
    <w:rsid w:val="00193898"/>
    <w:rsid w:val="002B21AE"/>
    <w:rsid w:val="002C24D0"/>
    <w:rsid w:val="00312DD5"/>
    <w:rsid w:val="0033593E"/>
    <w:rsid w:val="003702C7"/>
    <w:rsid w:val="003D6AA0"/>
    <w:rsid w:val="003E618D"/>
    <w:rsid w:val="00427A78"/>
    <w:rsid w:val="004534A5"/>
    <w:rsid w:val="004566FA"/>
    <w:rsid w:val="00495232"/>
    <w:rsid w:val="004A4EC4"/>
    <w:rsid w:val="005331CA"/>
    <w:rsid w:val="005504AE"/>
    <w:rsid w:val="00560336"/>
    <w:rsid w:val="00660B21"/>
    <w:rsid w:val="00714CE5"/>
    <w:rsid w:val="00736E05"/>
    <w:rsid w:val="00822A8D"/>
    <w:rsid w:val="00831731"/>
    <w:rsid w:val="00852FE0"/>
    <w:rsid w:val="00874542"/>
    <w:rsid w:val="00907CBB"/>
    <w:rsid w:val="00913AE4"/>
    <w:rsid w:val="00976A9B"/>
    <w:rsid w:val="0099384F"/>
    <w:rsid w:val="009A32A1"/>
    <w:rsid w:val="00A72CC5"/>
    <w:rsid w:val="00B55F12"/>
    <w:rsid w:val="00B87079"/>
    <w:rsid w:val="00BB3D23"/>
    <w:rsid w:val="00BF775E"/>
    <w:rsid w:val="00C41938"/>
    <w:rsid w:val="00C64B77"/>
    <w:rsid w:val="00CB5473"/>
    <w:rsid w:val="00DA0B66"/>
    <w:rsid w:val="00DF1299"/>
    <w:rsid w:val="00DF3FAA"/>
    <w:rsid w:val="00E279B8"/>
    <w:rsid w:val="00E756E6"/>
    <w:rsid w:val="00EA05B8"/>
    <w:rsid w:val="00EB203B"/>
    <w:rsid w:val="00FF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77FDD8"/>
  <w15:chartTrackingRefBased/>
  <w15:docId w15:val="{0DA82A1F-C3BD-4B93-A48D-75C2C3B3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33F"/>
    <w:pPr>
      <w:spacing w:after="120" w:line="240" w:lineRule="auto"/>
      <w:ind w:left="72" w:right="72"/>
    </w:p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 w:val="24"/>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B85A22"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semiHidden/>
    <w:unhideWhenUsed/>
    <w:rsid w:val="0013333F"/>
    <w:rPr>
      <w:color w:val="7C5F1D" w:themeColor="accent4" w:themeShade="80"/>
      <w:u w:val="single"/>
    </w:rPr>
  </w:style>
  <w:style w:type="character" w:customStyle="1" w:styleId="UnresolvedMention1">
    <w:name w:val="Unresolved Mention1"/>
    <w:basedOn w:val="DefaultParagraphFont"/>
    <w:uiPriority w:val="99"/>
    <w:semiHidden/>
    <w:unhideWhenUsed/>
    <w:rsid w:val="0013333F"/>
    <w:rPr>
      <w:color w:val="595959" w:themeColor="text1" w:themeTint="A6"/>
      <w:shd w:val="clear" w:color="auto" w:fill="E6E6E6"/>
    </w:rPr>
  </w:style>
  <w:style w:type="paragraph" w:styleId="ListParagraph">
    <w:name w:val="List Paragraph"/>
    <w:basedOn w:val="Normal"/>
    <w:uiPriority w:val="34"/>
    <w:qFormat/>
    <w:rsid w:val="003702C7"/>
    <w:pPr>
      <w:spacing w:after="0"/>
      <w:ind w:left="720" w:right="0"/>
      <w:contextualSpacing/>
    </w:pPr>
    <w:rPr>
      <w:rFonts w:ascii="Times New Roman" w:eastAsia="Times New Roman" w:hAnsi="Times New Roman" w:cs="Times New Roman"/>
      <w:kern w:val="0"/>
      <w:sz w:val="24"/>
      <w:szCs w:val="24"/>
      <w:lang w:val="en-GB"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0664">
      <w:bodyDiv w:val="1"/>
      <w:marLeft w:val="0"/>
      <w:marRight w:val="0"/>
      <w:marTop w:val="0"/>
      <w:marBottom w:val="0"/>
      <w:divBdr>
        <w:top w:val="none" w:sz="0" w:space="0" w:color="auto"/>
        <w:left w:val="none" w:sz="0" w:space="0" w:color="auto"/>
        <w:bottom w:val="none" w:sz="0" w:space="0" w:color="auto"/>
        <w:right w:val="none" w:sz="0" w:space="0" w:color="auto"/>
      </w:divBdr>
    </w:div>
    <w:div w:id="6163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omson\AppData\Roaming\Microsoft\Templates\Project%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F0F74237A841F9AAEEDACF79379BD1"/>
        <w:category>
          <w:name w:val="General"/>
          <w:gallery w:val="placeholder"/>
        </w:category>
        <w:types>
          <w:type w:val="bbPlcHdr"/>
        </w:types>
        <w:behaviors>
          <w:behavior w:val="content"/>
        </w:behaviors>
        <w:guid w:val="{7DBD0FA0-FBB7-41F9-95DE-D172B9ABD148}"/>
      </w:docPartPr>
      <w:docPartBody>
        <w:p w:rsidR="00BB25B3" w:rsidRDefault="00EB4E51">
          <w:pPr>
            <w:pStyle w:val="23F0F74237A841F9AAEEDACF79379BD1"/>
          </w:pPr>
          <w:r>
            <w:t>Probability</w:t>
          </w:r>
        </w:p>
      </w:docPartBody>
    </w:docPart>
    <w:docPart>
      <w:docPartPr>
        <w:name w:val="1C7FFDC0938645A29AF4859EF3B228CF"/>
        <w:category>
          <w:name w:val="General"/>
          <w:gallery w:val="placeholder"/>
        </w:category>
        <w:types>
          <w:type w:val="bbPlcHdr"/>
        </w:types>
        <w:behaviors>
          <w:behavior w:val="content"/>
        </w:behaviors>
        <w:guid w:val="{A146C32B-9770-4F48-9AD7-91FBBF4DC0AB}"/>
      </w:docPartPr>
      <w:docPartBody>
        <w:p w:rsidR="00BB25B3" w:rsidRDefault="003B222D" w:rsidP="003B222D">
          <w:pPr>
            <w:pStyle w:val="1C7FFDC0938645A29AF4859EF3B228CF"/>
          </w:pPr>
          <w:r>
            <w:t>company name</w:t>
          </w:r>
        </w:p>
      </w:docPartBody>
    </w:docPart>
    <w:docPart>
      <w:docPartPr>
        <w:name w:val="606ADF746EAC42EBA6D9AE9D5276D488"/>
        <w:category>
          <w:name w:val="General"/>
          <w:gallery w:val="placeholder"/>
        </w:category>
        <w:types>
          <w:type w:val="bbPlcHdr"/>
        </w:types>
        <w:behaviors>
          <w:behavior w:val="content"/>
        </w:behaviors>
        <w:guid w:val="{2797CC9C-02F4-46AF-8776-F5D61BF1A519}"/>
      </w:docPartPr>
      <w:docPartBody>
        <w:p w:rsidR="00BB25B3" w:rsidRDefault="003B222D" w:rsidP="003B222D">
          <w:pPr>
            <w:pStyle w:val="606ADF746EAC42EBA6D9AE9D5276D488"/>
          </w:pPr>
          <w: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22D"/>
    <w:rsid w:val="000B7ACF"/>
    <w:rsid w:val="003903CB"/>
    <w:rsid w:val="003B222D"/>
    <w:rsid w:val="003B3770"/>
    <w:rsid w:val="00BB25B3"/>
    <w:rsid w:val="00D06A7D"/>
    <w:rsid w:val="00EB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FDD6B0A6E499C8567B8E3AEE2CB4C">
    <w:name w:val="2E9FDD6B0A6E499C8567B8E3AEE2CB4C"/>
  </w:style>
  <w:style w:type="paragraph" w:customStyle="1" w:styleId="EB9C4F10258C4CEE82BE9899BA315B89">
    <w:name w:val="EB9C4F10258C4CEE82BE9899BA315B89"/>
  </w:style>
  <w:style w:type="paragraph" w:customStyle="1" w:styleId="6B265E96AAAA483A907942B6DAB1CF5D">
    <w:name w:val="6B265E96AAAA483A907942B6DAB1CF5D"/>
  </w:style>
  <w:style w:type="paragraph" w:customStyle="1" w:styleId="FE5F7E2B1B4C49F086D9DA28D949A8F1">
    <w:name w:val="FE5F7E2B1B4C49F086D9DA28D949A8F1"/>
  </w:style>
  <w:style w:type="paragraph" w:customStyle="1" w:styleId="79FE2AC1C99443DABAE9520F1C46C4F1">
    <w:name w:val="79FE2AC1C99443DABAE9520F1C46C4F1"/>
  </w:style>
  <w:style w:type="paragraph" w:customStyle="1" w:styleId="218E56F3A5A94B868E40A6234330F188">
    <w:name w:val="218E56F3A5A94B868E40A6234330F188"/>
  </w:style>
  <w:style w:type="paragraph" w:customStyle="1" w:styleId="6FB12BD143F4401DB10EF16324355120">
    <w:name w:val="6FB12BD143F4401DB10EF16324355120"/>
  </w:style>
  <w:style w:type="paragraph" w:customStyle="1" w:styleId="85AEFF4F70D9477A9E43E655443E5805">
    <w:name w:val="85AEFF4F70D9477A9E43E655443E5805"/>
  </w:style>
  <w:style w:type="paragraph" w:customStyle="1" w:styleId="E3191215554D498BA54F265EC3CD4B8B">
    <w:name w:val="E3191215554D498BA54F265EC3CD4B8B"/>
  </w:style>
  <w:style w:type="paragraph" w:customStyle="1" w:styleId="60873310BADE4256B6EA11990C83C4AE">
    <w:name w:val="60873310BADE4256B6EA11990C83C4AE"/>
  </w:style>
  <w:style w:type="paragraph" w:customStyle="1" w:styleId="089C0100FADF443586955B3EB245AA95">
    <w:name w:val="089C0100FADF443586955B3EB245AA95"/>
  </w:style>
  <w:style w:type="paragraph" w:customStyle="1" w:styleId="F211C5DDF60D45D5B5C40B3B09B11BCE">
    <w:name w:val="F211C5DDF60D45D5B5C40B3B09B11BCE"/>
  </w:style>
  <w:style w:type="paragraph" w:customStyle="1" w:styleId="B2B24825CF4B4E658D5D3D85569F0A36">
    <w:name w:val="B2B24825CF4B4E658D5D3D85569F0A36"/>
  </w:style>
  <w:style w:type="paragraph" w:customStyle="1" w:styleId="84384956AF3F4BF7AF73B50ADEE54B27">
    <w:name w:val="84384956AF3F4BF7AF73B50ADEE54B27"/>
  </w:style>
  <w:style w:type="paragraph" w:customStyle="1" w:styleId="2E27A9761AB64CCE8E76F58CDA8F8B3D">
    <w:name w:val="2E27A9761AB64CCE8E76F58CDA8F8B3D"/>
  </w:style>
  <w:style w:type="paragraph" w:customStyle="1" w:styleId="991835329F0849DE931DB0A5440C8840">
    <w:name w:val="991835329F0849DE931DB0A5440C8840"/>
  </w:style>
  <w:style w:type="paragraph" w:customStyle="1" w:styleId="6A6CCC628C92410590670AC24CCF7D66">
    <w:name w:val="6A6CCC628C92410590670AC24CCF7D66"/>
  </w:style>
  <w:style w:type="paragraph" w:customStyle="1" w:styleId="C2FB51541B714F2C99C35F78B1E57A17">
    <w:name w:val="C2FB51541B714F2C99C35F78B1E57A17"/>
  </w:style>
  <w:style w:type="paragraph" w:customStyle="1" w:styleId="7DF67EE6BE4346B4BB193799898DD4D5">
    <w:name w:val="7DF67EE6BE4346B4BB193799898DD4D5"/>
  </w:style>
  <w:style w:type="paragraph" w:customStyle="1" w:styleId="C02B90A884964DE5A2B263FCAA8BE0B5">
    <w:name w:val="C02B90A884964DE5A2B263FCAA8BE0B5"/>
  </w:style>
  <w:style w:type="paragraph" w:customStyle="1" w:styleId="DA05BF132EF84C658EC34A08FF0960F1">
    <w:name w:val="DA05BF132EF84C658EC34A08FF0960F1"/>
  </w:style>
  <w:style w:type="paragraph" w:customStyle="1" w:styleId="707391DA82834E2F8B5EADC583758743">
    <w:name w:val="707391DA82834E2F8B5EADC583758743"/>
  </w:style>
  <w:style w:type="paragraph" w:customStyle="1" w:styleId="4BAE79F137554C6892E404349C54B0FC">
    <w:name w:val="4BAE79F137554C6892E404349C54B0FC"/>
  </w:style>
  <w:style w:type="paragraph" w:customStyle="1" w:styleId="82A38B4DE3A6423183B6B90B4ABEDD27">
    <w:name w:val="82A38B4DE3A6423183B6B90B4ABEDD27"/>
  </w:style>
  <w:style w:type="paragraph" w:customStyle="1" w:styleId="9E9947F6E8344218A2B9375E20CFD962">
    <w:name w:val="9E9947F6E8344218A2B9375E20CFD962"/>
  </w:style>
  <w:style w:type="paragraph" w:customStyle="1" w:styleId="9D4049CB4AF74A6B823B40C142FB0BAF">
    <w:name w:val="9D4049CB4AF74A6B823B40C142FB0BAF"/>
  </w:style>
  <w:style w:type="paragraph" w:customStyle="1" w:styleId="D02BB1466C7A489DA845E788CC19496D">
    <w:name w:val="D02BB1466C7A489DA845E788CC19496D"/>
  </w:style>
  <w:style w:type="paragraph" w:customStyle="1" w:styleId="C4C27F2A515542C39526AD17495CE01E">
    <w:name w:val="C4C27F2A515542C39526AD17495CE01E"/>
  </w:style>
  <w:style w:type="paragraph" w:customStyle="1" w:styleId="9E99D6F47B0348D2B218659CA9BB1CDA">
    <w:name w:val="9E99D6F47B0348D2B218659CA9BB1CDA"/>
  </w:style>
  <w:style w:type="paragraph" w:customStyle="1" w:styleId="1F1770550BC64A6AB60E4EB662B0F52E">
    <w:name w:val="1F1770550BC64A6AB60E4EB662B0F52E"/>
  </w:style>
  <w:style w:type="paragraph" w:customStyle="1" w:styleId="3655D592E3E24472A9B9FA3671CF7382">
    <w:name w:val="3655D592E3E24472A9B9FA3671CF7382"/>
  </w:style>
  <w:style w:type="paragraph" w:customStyle="1" w:styleId="66513F7D0B1647169C441598BDBC5423">
    <w:name w:val="66513F7D0B1647169C441598BDBC5423"/>
  </w:style>
  <w:style w:type="paragraph" w:customStyle="1" w:styleId="1AAC80919AA54659BE511A093AE949D9">
    <w:name w:val="1AAC80919AA54659BE511A093AE949D9"/>
  </w:style>
  <w:style w:type="paragraph" w:customStyle="1" w:styleId="221CE52F4E5E4ACD8CA8D84AAE1A43D1">
    <w:name w:val="221CE52F4E5E4ACD8CA8D84AAE1A43D1"/>
  </w:style>
  <w:style w:type="paragraph" w:customStyle="1" w:styleId="08F00F9EE8D04AA694936B3E10FF1C3C">
    <w:name w:val="08F00F9EE8D04AA694936B3E10FF1C3C"/>
  </w:style>
  <w:style w:type="paragraph" w:customStyle="1" w:styleId="CB67E84E985C4E2288618D03F1238897">
    <w:name w:val="CB67E84E985C4E2288618D03F1238897"/>
  </w:style>
  <w:style w:type="paragraph" w:customStyle="1" w:styleId="B1AED6832B334844B0FFAC6E259233A6">
    <w:name w:val="B1AED6832B334844B0FFAC6E259233A6"/>
  </w:style>
  <w:style w:type="paragraph" w:customStyle="1" w:styleId="E02E6DCB4A3E4435B02E00EF159975FB">
    <w:name w:val="E02E6DCB4A3E4435B02E00EF159975FB"/>
  </w:style>
  <w:style w:type="paragraph" w:customStyle="1" w:styleId="097FDACE7E7C4A8DB9F90C800953CD63">
    <w:name w:val="097FDACE7E7C4A8DB9F90C800953CD63"/>
  </w:style>
  <w:style w:type="paragraph" w:customStyle="1" w:styleId="2170B36E4A3C40D78A401FBBD221EAD2">
    <w:name w:val="2170B36E4A3C40D78A401FBBD221EAD2"/>
  </w:style>
  <w:style w:type="paragraph" w:customStyle="1" w:styleId="EF5083348885475F9B1DBA1AA11FA92E">
    <w:name w:val="EF5083348885475F9B1DBA1AA11FA92E"/>
  </w:style>
  <w:style w:type="paragraph" w:customStyle="1" w:styleId="2DD245AF96594A7EB4FA66919CC92A85">
    <w:name w:val="2DD245AF96594A7EB4FA66919CC92A85"/>
  </w:style>
  <w:style w:type="paragraph" w:customStyle="1" w:styleId="5C1A868573D2409D839FCB493BC5E267">
    <w:name w:val="5C1A868573D2409D839FCB493BC5E267"/>
  </w:style>
  <w:style w:type="paragraph" w:customStyle="1" w:styleId="39D3A42D709E4B30B8E4F15BF770F91D">
    <w:name w:val="39D3A42D709E4B30B8E4F15BF770F91D"/>
  </w:style>
  <w:style w:type="paragraph" w:customStyle="1" w:styleId="10A5BEDB25F34B2EADAA925F59C83C10">
    <w:name w:val="10A5BEDB25F34B2EADAA925F59C83C10"/>
  </w:style>
  <w:style w:type="paragraph" w:customStyle="1" w:styleId="91FA73F04DF1454399C1BF252B4F551D">
    <w:name w:val="91FA73F04DF1454399C1BF252B4F551D"/>
  </w:style>
  <w:style w:type="paragraph" w:customStyle="1" w:styleId="E9CD4BF63EF847A988DE777917E4BC66">
    <w:name w:val="E9CD4BF63EF847A988DE777917E4BC66"/>
  </w:style>
  <w:style w:type="paragraph" w:customStyle="1" w:styleId="3B5172BB0E974005A3C5C49B61036159">
    <w:name w:val="3B5172BB0E974005A3C5C49B61036159"/>
  </w:style>
  <w:style w:type="paragraph" w:customStyle="1" w:styleId="70D8597F69A5417B95C03C6D65F88AD7">
    <w:name w:val="70D8597F69A5417B95C03C6D65F88AD7"/>
  </w:style>
  <w:style w:type="character" w:styleId="Strong">
    <w:name w:val="Strong"/>
    <w:basedOn w:val="DefaultParagraphFont"/>
    <w:uiPriority w:val="1"/>
    <w:qFormat/>
    <w:rPr>
      <w:b/>
      <w:bCs/>
    </w:rPr>
  </w:style>
  <w:style w:type="paragraph" w:customStyle="1" w:styleId="244A90D8C6B747D7A8A3A20D911D7810">
    <w:name w:val="244A90D8C6B747D7A8A3A20D911D7810"/>
  </w:style>
  <w:style w:type="paragraph" w:customStyle="1" w:styleId="0B78F9BE855342FD980E7351C7EEEA12">
    <w:name w:val="0B78F9BE855342FD980E7351C7EEEA12"/>
  </w:style>
  <w:style w:type="paragraph" w:customStyle="1" w:styleId="150C483D093041CE802920EB12AE6EE9">
    <w:name w:val="150C483D093041CE802920EB12AE6EE9"/>
  </w:style>
  <w:style w:type="paragraph" w:customStyle="1" w:styleId="868CC225F0A84F5BB56615AB0ADB0A8F">
    <w:name w:val="868CC225F0A84F5BB56615AB0ADB0A8F"/>
  </w:style>
  <w:style w:type="paragraph" w:customStyle="1" w:styleId="C6BD77975E3F485ABA568684235451E7">
    <w:name w:val="C6BD77975E3F485ABA568684235451E7"/>
  </w:style>
  <w:style w:type="paragraph" w:customStyle="1" w:styleId="BBF3CDA3E9AF45DDB351346B08426448">
    <w:name w:val="BBF3CDA3E9AF45DDB351346B08426448"/>
  </w:style>
  <w:style w:type="paragraph" w:customStyle="1" w:styleId="22D22CC10AC04AABBA54CDCA65718A72">
    <w:name w:val="22D22CC10AC04AABBA54CDCA65718A72"/>
  </w:style>
  <w:style w:type="paragraph" w:customStyle="1" w:styleId="50F34BB778B146E8BD0A6645BEEDE717">
    <w:name w:val="50F34BB778B146E8BD0A6645BEEDE717"/>
  </w:style>
  <w:style w:type="paragraph" w:customStyle="1" w:styleId="EFB50B41210A4B03BCC7E1259D75976F">
    <w:name w:val="EFB50B41210A4B03BCC7E1259D75976F"/>
  </w:style>
  <w:style w:type="paragraph" w:customStyle="1" w:styleId="142A0F57D90E4EAB8C7184ADEA104939">
    <w:name w:val="142A0F57D90E4EAB8C7184ADEA104939"/>
  </w:style>
  <w:style w:type="paragraph" w:customStyle="1" w:styleId="E728ECB265D44CD79F34F0417FF221D5">
    <w:name w:val="E728ECB265D44CD79F34F0417FF221D5"/>
  </w:style>
  <w:style w:type="paragraph" w:customStyle="1" w:styleId="77DAACCD7F6247BC985B37ADD4DD9842">
    <w:name w:val="77DAACCD7F6247BC985B37ADD4DD9842"/>
  </w:style>
  <w:style w:type="paragraph" w:customStyle="1" w:styleId="D5C1889CC82F465CAA27F849D01F6437">
    <w:name w:val="D5C1889CC82F465CAA27F849D01F6437"/>
  </w:style>
  <w:style w:type="paragraph" w:customStyle="1" w:styleId="128B4C96EECF4B92A5FDB616612A5DB2">
    <w:name w:val="128B4C96EECF4B92A5FDB616612A5DB2"/>
  </w:style>
  <w:style w:type="paragraph" w:customStyle="1" w:styleId="F542F554A8BE48829AB4193AA3CD3F2E">
    <w:name w:val="F542F554A8BE48829AB4193AA3CD3F2E"/>
  </w:style>
  <w:style w:type="paragraph" w:customStyle="1" w:styleId="C0C20BE950BD4F44A85D0499C1F22062">
    <w:name w:val="C0C20BE950BD4F44A85D0499C1F22062"/>
  </w:style>
  <w:style w:type="paragraph" w:customStyle="1" w:styleId="15AA8A2A524F459B83719B1E823FB78C">
    <w:name w:val="15AA8A2A524F459B83719B1E823FB78C"/>
  </w:style>
  <w:style w:type="paragraph" w:customStyle="1" w:styleId="7DC5BB1495C5443B8103AEE2B5AB292B">
    <w:name w:val="7DC5BB1495C5443B8103AEE2B5AB292B"/>
  </w:style>
  <w:style w:type="paragraph" w:customStyle="1" w:styleId="572F1E6C19B94768A8D06D9DE69B2EF4">
    <w:name w:val="572F1E6C19B94768A8D06D9DE69B2EF4"/>
  </w:style>
  <w:style w:type="paragraph" w:customStyle="1" w:styleId="34571CB906B74A3EA9E53B8DDC14CAD9">
    <w:name w:val="34571CB906B74A3EA9E53B8DDC14CAD9"/>
  </w:style>
  <w:style w:type="paragraph" w:customStyle="1" w:styleId="76A72AAF216C430DA427047FB497BA60">
    <w:name w:val="76A72AAF216C430DA427047FB497BA60"/>
  </w:style>
  <w:style w:type="paragraph" w:customStyle="1" w:styleId="F6EFF9E1F6BA411EA171A1B0A9280618">
    <w:name w:val="F6EFF9E1F6BA411EA171A1B0A9280618"/>
  </w:style>
  <w:style w:type="paragraph" w:customStyle="1" w:styleId="8854390A829E471BA792CA473978AF45">
    <w:name w:val="8854390A829E471BA792CA473978AF45"/>
  </w:style>
  <w:style w:type="paragraph" w:customStyle="1" w:styleId="657E3AF9AAF540DDB4D05A249CEAE167">
    <w:name w:val="657E3AF9AAF540DDB4D05A249CEAE167"/>
  </w:style>
  <w:style w:type="paragraph" w:customStyle="1" w:styleId="2C6AA0CF786942B1B70D29CC9D922BB2">
    <w:name w:val="2C6AA0CF786942B1B70D29CC9D922BB2"/>
  </w:style>
  <w:style w:type="paragraph" w:customStyle="1" w:styleId="D2029976FE354379A93897F6E5ECCE60">
    <w:name w:val="D2029976FE354379A93897F6E5ECCE60"/>
  </w:style>
  <w:style w:type="paragraph" w:customStyle="1" w:styleId="88C7F59452F54217AA9A24EE907813B9">
    <w:name w:val="88C7F59452F54217AA9A24EE907813B9"/>
  </w:style>
  <w:style w:type="paragraph" w:customStyle="1" w:styleId="8DE1253591204670B83555FC5A2BBF73">
    <w:name w:val="8DE1253591204670B83555FC5A2BBF73"/>
  </w:style>
  <w:style w:type="paragraph" w:customStyle="1" w:styleId="22E0C837636A41EF8358DC1C5D109D1A">
    <w:name w:val="22E0C837636A41EF8358DC1C5D109D1A"/>
  </w:style>
  <w:style w:type="paragraph" w:customStyle="1" w:styleId="ADBB8A89A247473995AF6B3733827A79">
    <w:name w:val="ADBB8A89A247473995AF6B3733827A79"/>
  </w:style>
  <w:style w:type="paragraph" w:customStyle="1" w:styleId="C1CDEAB514DF454587021F2727584185">
    <w:name w:val="C1CDEAB514DF454587021F2727584185"/>
  </w:style>
  <w:style w:type="paragraph" w:customStyle="1" w:styleId="F57C0AC2B8BB4797AF51BBB87AE0504A">
    <w:name w:val="F57C0AC2B8BB4797AF51BBB87AE0504A"/>
  </w:style>
  <w:style w:type="paragraph" w:customStyle="1" w:styleId="0920921944AE4C52B9FA8A69957862BC">
    <w:name w:val="0920921944AE4C52B9FA8A69957862BC"/>
  </w:style>
  <w:style w:type="paragraph" w:customStyle="1" w:styleId="34687E7BC1FD4414B43CA44805D073D9">
    <w:name w:val="34687E7BC1FD4414B43CA44805D073D9"/>
  </w:style>
  <w:style w:type="paragraph" w:customStyle="1" w:styleId="11A22E62BA504847AFC43DAA1F958130">
    <w:name w:val="11A22E62BA504847AFC43DAA1F958130"/>
  </w:style>
  <w:style w:type="paragraph" w:customStyle="1" w:styleId="8A4EF731EB934D7987F263BA90672506">
    <w:name w:val="8A4EF731EB934D7987F263BA90672506"/>
  </w:style>
  <w:style w:type="paragraph" w:customStyle="1" w:styleId="FC554D66DDA7480CBDDC75A71BBC2C95">
    <w:name w:val="FC554D66DDA7480CBDDC75A71BBC2C95"/>
  </w:style>
  <w:style w:type="paragraph" w:customStyle="1" w:styleId="E5751D664AEB4B1EB6C0A490188198E8">
    <w:name w:val="E5751D664AEB4B1EB6C0A490188198E8"/>
  </w:style>
  <w:style w:type="paragraph" w:customStyle="1" w:styleId="9F5AF10138BB4D43AEBA50911DD3283D">
    <w:name w:val="9F5AF10138BB4D43AEBA50911DD3283D"/>
  </w:style>
  <w:style w:type="paragraph" w:customStyle="1" w:styleId="0B849D929DEF4E3BA32EE5ABED105079">
    <w:name w:val="0B849D929DEF4E3BA32EE5ABED105079"/>
  </w:style>
  <w:style w:type="paragraph" w:customStyle="1" w:styleId="1C965A9D23B744D59B7B819DE4A9DAD0">
    <w:name w:val="1C965A9D23B744D59B7B819DE4A9DAD0"/>
  </w:style>
  <w:style w:type="paragraph" w:customStyle="1" w:styleId="9B0A37E720024AAD829357B0F9466CC3">
    <w:name w:val="9B0A37E720024AAD829357B0F9466CC3"/>
  </w:style>
  <w:style w:type="paragraph" w:customStyle="1" w:styleId="8E7E1BEDEEA94749A79AA5B31772274D">
    <w:name w:val="8E7E1BEDEEA94749A79AA5B31772274D"/>
  </w:style>
  <w:style w:type="paragraph" w:customStyle="1" w:styleId="C3793C97796C4FEBA3790B41E692B59D">
    <w:name w:val="C3793C97796C4FEBA3790B41E692B59D"/>
  </w:style>
  <w:style w:type="paragraph" w:customStyle="1" w:styleId="25FCE2041DF642D89AE547FF486560D6">
    <w:name w:val="25FCE2041DF642D89AE547FF486560D6"/>
  </w:style>
  <w:style w:type="paragraph" w:customStyle="1" w:styleId="4AB226882C894A7E9332BA4F2F20B32E">
    <w:name w:val="4AB226882C894A7E9332BA4F2F20B32E"/>
  </w:style>
  <w:style w:type="paragraph" w:customStyle="1" w:styleId="D876484C7A954230B354949EDE985783">
    <w:name w:val="D876484C7A954230B354949EDE985783"/>
  </w:style>
  <w:style w:type="paragraph" w:customStyle="1" w:styleId="23F0F74237A841F9AAEEDACF79379BD1">
    <w:name w:val="23F0F74237A841F9AAEEDACF79379BD1"/>
  </w:style>
  <w:style w:type="paragraph" w:customStyle="1" w:styleId="A9C24A5DC7B944ACA233753C8E20D145">
    <w:name w:val="A9C24A5DC7B944ACA233753C8E20D145"/>
  </w:style>
  <w:style w:type="paragraph" w:customStyle="1" w:styleId="2E7D4712F69E471090EAA650766F198F">
    <w:name w:val="2E7D4712F69E471090EAA650766F198F"/>
  </w:style>
  <w:style w:type="paragraph" w:customStyle="1" w:styleId="210334E11F89467D995F25244083FBC4">
    <w:name w:val="210334E11F89467D995F25244083FBC4"/>
  </w:style>
  <w:style w:type="paragraph" w:customStyle="1" w:styleId="2EF50CD29FED4B5F84B486B1B0BC0332">
    <w:name w:val="2EF50CD29FED4B5F84B486B1B0BC0332"/>
  </w:style>
  <w:style w:type="paragraph" w:customStyle="1" w:styleId="DD74F508098E42CE8BEE565CE7566A47">
    <w:name w:val="DD74F508098E42CE8BEE565CE7566A47"/>
  </w:style>
  <w:style w:type="paragraph" w:customStyle="1" w:styleId="0816E6F960384A50AA0CFF850A7D879B">
    <w:name w:val="0816E6F960384A50AA0CFF850A7D879B"/>
  </w:style>
  <w:style w:type="paragraph" w:customStyle="1" w:styleId="7C4DA7D68D9148D39B8035E2E0FB7937">
    <w:name w:val="7C4DA7D68D9148D39B8035E2E0FB7937"/>
  </w:style>
  <w:style w:type="paragraph" w:customStyle="1" w:styleId="1A0FA62F861F499A98E7AD04D4ACE7D3">
    <w:name w:val="1A0FA62F861F499A98E7AD04D4ACE7D3"/>
  </w:style>
  <w:style w:type="paragraph" w:customStyle="1" w:styleId="65AED03E6C7040BAB214BAF220CAE6FD">
    <w:name w:val="65AED03E6C7040BAB214BAF220CAE6FD"/>
  </w:style>
  <w:style w:type="paragraph" w:customStyle="1" w:styleId="A3C5235C861740BBB4E474EF7C4ADD30">
    <w:name w:val="A3C5235C861740BBB4E474EF7C4ADD30"/>
  </w:style>
  <w:style w:type="paragraph" w:customStyle="1" w:styleId="CC61A11F3B31409E9EC42121820F9519">
    <w:name w:val="CC61A11F3B31409E9EC42121820F9519"/>
  </w:style>
  <w:style w:type="paragraph" w:customStyle="1" w:styleId="7AEEADAC80B94BD38FE3E2FDD4F3D1EE">
    <w:name w:val="7AEEADAC80B94BD38FE3E2FDD4F3D1EE"/>
  </w:style>
  <w:style w:type="paragraph" w:customStyle="1" w:styleId="3DE1176082044D5883CF2F654E90C1D3">
    <w:name w:val="3DE1176082044D5883CF2F654E90C1D3"/>
  </w:style>
  <w:style w:type="paragraph" w:customStyle="1" w:styleId="67CD375B3B844A2990330F86A7C5CC84">
    <w:name w:val="67CD375B3B844A2990330F86A7C5CC84"/>
  </w:style>
  <w:style w:type="paragraph" w:customStyle="1" w:styleId="1C7FFDC0938645A29AF4859EF3B228CF">
    <w:name w:val="1C7FFDC0938645A29AF4859EF3B228CF"/>
    <w:rsid w:val="003B222D"/>
  </w:style>
  <w:style w:type="paragraph" w:customStyle="1" w:styleId="606ADF746EAC42EBA6D9AE9D5276D488">
    <w:name w:val="606ADF746EAC42EBA6D9AE9D5276D488"/>
    <w:rsid w:val="003B222D"/>
  </w:style>
  <w:style w:type="paragraph" w:customStyle="1" w:styleId="78A921C640B0461083738C2780A399F8">
    <w:name w:val="78A921C640B0461083738C2780A399F8"/>
    <w:rsid w:val="00BB2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Season 2019-20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Version 0.1</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Thomson, Jennifer</dc:creator>
  <cp:keywords>.</cp:keywords>
  <cp:lastModifiedBy>Thomson, Jennifer</cp:lastModifiedBy>
  <cp:revision>2</cp:revision>
  <dcterms:created xsi:type="dcterms:W3CDTF">2019-04-24T21:09:00Z</dcterms:created>
  <dcterms:modified xsi:type="dcterms:W3CDTF">2019-04-24T21:09:00Z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