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23" w:rsidRPr="00BB3D23" w:rsidRDefault="00BB3D23" w:rsidP="00BB3D23">
      <w:pPr>
        <w:pStyle w:val="Subtitle"/>
        <w:rPr>
          <w:rFonts w:ascii="Tw Cen MT Condensed Extra Bold" w:hAnsi="Tw Cen MT Condensed Extra Bold"/>
          <w:sz w:val="40"/>
        </w:rPr>
      </w:pPr>
      <w:r w:rsidRPr="00BB3D23">
        <w:rPr>
          <w:rFonts w:ascii="Tw Cen MT Condensed Extra Bold" w:hAnsi="Tw Cen MT Condensed Extra Bold"/>
          <w:sz w:val="40"/>
        </w:rPr>
        <w:t>Kilbarchan aac</w:t>
      </w:r>
    </w:p>
    <w:p w:rsidR="00BB3D23" w:rsidRDefault="00574E41" w:rsidP="00BB3D23">
      <w:pPr>
        <w:pStyle w:val="Contactinfo"/>
      </w:pPr>
      <w:sdt>
        <w:sdtPr>
          <w:alias w:val="Enter company name:"/>
          <w:tag w:val=""/>
          <w:id w:val="-1116596995"/>
          <w:placeholder>
            <w:docPart w:val="1C7FFDC0938645A29AF4859EF3B228CF"/>
          </w:placeholder>
          <w:dataBinding w:prefixMappings="xmlns:ns0='http://schemas.openxmlformats.org/officeDocument/2006/extended-properties' " w:xpath="/ns0:Properties[1]/ns0:Company[1]" w:storeItemID="{6668398D-A668-4E3E-A5EB-62B293D839F1}"/>
          <w15:appearance w15:val="hidden"/>
          <w:text/>
        </w:sdtPr>
        <w:sdtEndPr/>
        <w:sdtContent>
          <w:r w:rsidR="00BB3D23">
            <w:t>Version 0.1</w:t>
          </w:r>
        </w:sdtContent>
      </w:sdt>
    </w:p>
    <w:p w:rsidR="00BB3D23" w:rsidRDefault="00574E41" w:rsidP="00BB3D23">
      <w:pPr>
        <w:pStyle w:val="Contactinfo"/>
      </w:pPr>
      <w:sdt>
        <w:sdtPr>
          <w:alias w:val="Enter company address:"/>
          <w:tag w:val="Enter company address:"/>
          <w:id w:val="1745450958"/>
          <w:placeholder>
            <w:docPart w:val="606ADF746EAC42EBA6D9AE9D5276D488"/>
          </w:placeholder>
          <w:dataBinding w:prefixMappings="xmlns:ns0='http://schemas.microsoft.com/office/2006/coverPageProps' " w:xpath="/ns0:CoverPageProperties[1]/ns0:CompanyAddress[1]" w:storeItemID="{55AF091B-3C7A-41E3-B477-F2FDAA23CFDA}"/>
          <w15:appearance w15:val="hidden"/>
          <w:text/>
        </w:sdtPr>
        <w:sdtEndPr/>
        <w:sdtContent>
          <w:r w:rsidR="00BB3D23">
            <w:t>Season 2018-19</w:t>
          </w:r>
        </w:sdtContent>
      </w:sdt>
    </w:p>
    <w:p w:rsidR="003702C7" w:rsidRPr="003702C7" w:rsidRDefault="003702C7" w:rsidP="00133670">
      <w:pPr>
        <w:ind w:left="0"/>
        <w:rPr>
          <w:rFonts w:ascii="Times New Roman" w:hAnsi="Times New Roman"/>
          <w:sz w:val="24"/>
        </w:rPr>
      </w:pPr>
      <w:r>
        <w:rPr>
          <w:b/>
          <w:sz w:val="32"/>
        </w:rPr>
        <w:t xml:space="preserve">Kilbarchan AAC </w:t>
      </w:r>
      <w:r w:rsidR="00BA560A">
        <w:rPr>
          <w:b/>
          <w:sz w:val="32"/>
        </w:rPr>
        <w:t>Competition Selection Policy</w:t>
      </w:r>
    </w:p>
    <w:p w:rsidR="00BA560A" w:rsidRDefault="00BA560A" w:rsidP="00BA560A">
      <w:pPr>
        <w:rPr>
          <w:sz w:val="24"/>
        </w:rPr>
      </w:pPr>
    </w:p>
    <w:p w:rsidR="00BA560A" w:rsidRPr="00BA560A" w:rsidRDefault="00BA560A" w:rsidP="00BA560A">
      <w:pPr>
        <w:rPr>
          <w:sz w:val="24"/>
        </w:rPr>
      </w:pPr>
      <w:r w:rsidRPr="00BA560A">
        <w:rPr>
          <w:sz w:val="24"/>
        </w:rPr>
        <w:t>Cross Country and Road races are generally open to all those who wish to compete.   Track and field League competitions allow a limited number of entrants, usually 2 per event, and this policy aims to clarify the selection procedure. Athletes are encouraged to compete in Open Graded and Championship races to obtain official times or distances. All athletes being considered should be fully paid up Club members.</w:t>
      </w:r>
    </w:p>
    <w:p w:rsidR="00BA560A" w:rsidRPr="00BA560A" w:rsidRDefault="00BA560A" w:rsidP="00BA560A">
      <w:pPr>
        <w:rPr>
          <w:sz w:val="24"/>
        </w:rPr>
      </w:pPr>
    </w:p>
    <w:p w:rsidR="00BA560A" w:rsidRPr="00BA560A" w:rsidRDefault="00BA560A" w:rsidP="00BA560A">
      <w:pPr>
        <w:pStyle w:val="ListParagraph"/>
        <w:numPr>
          <w:ilvl w:val="0"/>
          <w:numId w:val="15"/>
        </w:numPr>
        <w:rPr>
          <w:rFonts w:asciiTheme="minorHAnsi" w:hAnsiTheme="minorHAnsi" w:cstheme="minorHAnsi"/>
        </w:rPr>
      </w:pPr>
      <w:r w:rsidRPr="00BA560A">
        <w:rPr>
          <w:rFonts w:asciiTheme="minorHAnsi" w:hAnsiTheme="minorHAnsi" w:cstheme="minorHAnsi"/>
        </w:rPr>
        <w:t xml:space="preserve">Kilbarchan AAC team managers select teams for the leagues in which Kilbarchan AAC compete. </w:t>
      </w:r>
    </w:p>
    <w:p w:rsidR="00BA560A" w:rsidRPr="00BA560A" w:rsidRDefault="00BA560A" w:rsidP="00BA560A">
      <w:pPr>
        <w:pStyle w:val="ListParagraph"/>
        <w:numPr>
          <w:ilvl w:val="0"/>
          <w:numId w:val="15"/>
        </w:numPr>
        <w:rPr>
          <w:rFonts w:asciiTheme="minorHAnsi" w:hAnsiTheme="minorHAnsi" w:cstheme="minorHAnsi"/>
        </w:rPr>
      </w:pPr>
      <w:r w:rsidRPr="00BA560A">
        <w:rPr>
          <w:rFonts w:asciiTheme="minorHAnsi" w:hAnsiTheme="minorHAnsi" w:cstheme="minorHAnsi"/>
        </w:rPr>
        <w:t xml:space="preserve">The club competes in </w:t>
      </w:r>
    </w:p>
    <w:p w:rsidR="00BA560A" w:rsidRPr="00BA560A" w:rsidRDefault="00BA560A" w:rsidP="00BA560A">
      <w:pPr>
        <w:pStyle w:val="ListParagraph"/>
        <w:numPr>
          <w:ilvl w:val="0"/>
          <w:numId w:val="15"/>
        </w:numPr>
        <w:rPr>
          <w:rFonts w:asciiTheme="minorHAnsi" w:hAnsiTheme="minorHAnsi" w:cstheme="minorHAnsi"/>
        </w:rPr>
      </w:pPr>
      <w:r w:rsidRPr="00BA560A">
        <w:rPr>
          <w:rFonts w:asciiTheme="minorHAnsi" w:hAnsiTheme="minorHAnsi" w:cstheme="minorHAnsi"/>
        </w:rPr>
        <w:t>Youth Development League (</w:t>
      </w:r>
      <w:proofErr w:type="gramStart"/>
      <w:r w:rsidRPr="00BA560A">
        <w:rPr>
          <w:rFonts w:asciiTheme="minorHAnsi" w:hAnsiTheme="minorHAnsi" w:cstheme="minorHAnsi"/>
        </w:rPr>
        <w:t xml:space="preserve">YDL)   </w:t>
      </w:r>
      <w:proofErr w:type="gramEnd"/>
      <w:r w:rsidRPr="00BA560A">
        <w:rPr>
          <w:rFonts w:asciiTheme="minorHAnsi" w:hAnsiTheme="minorHAnsi" w:cstheme="minorHAnsi"/>
        </w:rPr>
        <w:t>U13, U15 &amp;U17</w:t>
      </w:r>
    </w:p>
    <w:p w:rsidR="00BA560A" w:rsidRPr="00BA560A" w:rsidRDefault="00BA560A" w:rsidP="00BA560A">
      <w:pPr>
        <w:pStyle w:val="ListParagraph"/>
        <w:numPr>
          <w:ilvl w:val="0"/>
          <w:numId w:val="15"/>
        </w:numPr>
        <w:rPr>
          <w:rFonts w:asciiTheme="minorHAnsi" w:hAnsiTheme="minorHAnsi" w:cstheme="minorHAnsi"/>
        </w:rPr>
      </w:pPr>
      <w:r w:rsidRPr="00BA560A">
        <w:rPr>
          <w:rFonts w:asciiTheme="minorHAnsi" w:hAnsiTheme="minorHAnsi" w:cstheme="minorHAnsi"/>
        </w:rPr>
        <w:t>Scottish Athletics Indoor League (SAIL) U11 to U20</w:t>
      </w:r>
    </w:p>
    <w:p w:rsidR="00BA560A" w:rsidRPr="00BA560A" w:rsidRDefault="00BA560A" w:rsidP="00BA560A">
      <w:pPr>
        <w:pStyle w:val="ListParagraph"/>
        <w:numPr>
          <w:ilvl w:val="0"/>
          <w:numId w:val="15"/>
        </w:numPr>
        <w:rPr>
          <w:rFonts w:asciiTheme="minorHAnsi" w:hAnsiTheme="minorHAnsi" w:cstheme="minorHAnsi"/>
        </w:rPr>
      </w:pPr>
      <w:r w:rsidRPr="00BA560A">
        <w:rPr>
          <w:rFonts w:asciiTheme="minorHAnsi" w:hAnsiTheme="minorHAnsi" w:cstheme="minorHAnsi"/>
        </w:rPr>
        <w:t xml:space="preserve">U12 </w:t>
      </w:r>
      <w:proofErr w:type="spellStart"/>
      <w:r w:rsidRPr="00BA560A">
        <w:rPr>
          <w:rFonts w:asciiTheme="minorHAnsi" w:hAnsiTheme="minorHAnsi" w:cstheme="minorHAnsi"/>
        </w:rPr>
        <w:t>Superteams</w:t>
      </w:r>
      <w:proofErr w:type="spellEnd"/>
    </w:p>
    <w:p w:rsidR="00BA560A" w:rsidRPr="00BA560A" w:rsidRDefault="00BA560A" w:rsidP="00BA560A">
      <w:pPr>
        <w:pStyle w:val="ListParagraph"/>
        <w:numPr>
          <w:ilvl w:val="0"/>
          <w:numId w:val="15"/>
        </w:numPr>
        <w:rPr>
          <w:rFonts w:asciiTheme="minorHAnsi" w:hAnsiTheme="minorHAnsi" w:cstheme="minorHAnsi"/>
        </w:rPr>
      </w:pPr>
      <w:r w:rsidRPr="00BA560A">
        <w:rPr>
          <w:rFonts w:asciiTheme="minorHAnsi" w:hAnsiTheme="minorHAnsi" w:cstheme="minorHAnsi"/>
        </w:rPr>
        <w:t xml:space="preserve">Men’s League </w:t>
      </w:r>
      <w:proofErr w:type="gramStart"/>
      <w:r w:rsidRPr="00BA560A">
        <w:rPr>
          <w:rFonts w:asciiTheme="minorHAnsi" w:hAnsiTheme="minorHAnsi" w:cstheme="minorHAnsi"/>
        </w:rPr>
        <w:t>( SAL</w:t>
      </w:r>
      <w:proofErr w:type="gramEnd"/>
      <w:r w:rsidRPr="00BA560A">
        <w:rPr>
          <w:rFonts w:asciiTheme="minorHAnsi" w:hAnsiTheme="minorHAnsi" w:cstheme="minorHAnsi"/>
        </w:rPr>
        <w:t>)</w:t>
      </w:r>
    </w:p>
    <w:p w:rsidR="00BA560A" w:rsidRPr="00BA560A" w:rsidRDefault="00BA560A" w:rsidP="00BA560A">
      <w:pPr>
        <w:pStyle w:val="ListParagraph"/>
        <w:numPr>
          <w:ilvl w:val="0"/>
          <w:numId w:val="15"/>
        </w:numPr>
        <w:rPr>
          <w:rFonts w:asciiTheme="minorHAnsi" w:hAnsiTheme="minorHAnsi" w:cstheme="minorHAnsi"/>
        </w:rPr>
      </w:pPr>
      <w:r w:rsidRPr="00BA560A">
        <w:rPr>
          <w:rFonts w:asciiTheme="minorHAnsi" w:hAnsiTheme="minorHAnsi" w:cstheme="minorHAnsi"/>
        </w:rPr>
        <w:t>Relay events</w:t>
      </w:r>
    </w:p>
    <w:p w:rsidR="00BA560A" w:rsidRPr="00BA560A" w:rsidRDefault="00BA560A" w:rsidP="00BA560A">
      <w:pPr>
        <w:rPr>
          <w:sz w:val="24"/>
        </w:rPr>
      </w:pPr>
    </w:p>
    <w:p w:rsidR="00BA560A" w:rsidRPr="00BA560A" w:rsidRDefault="00BA560A" w:rsidP="00BA560A">
      <w:pPr>
        <w:rPr>
          <w:sz w:val="24"/>
        </w:rPr>
      </w:pPr>
      <w:r w:rsidRPr="00BA560A">
        <w:rPr>
          <w:sz w:val="24"/>
        </w:rPr>
        <w:t>The relevant team manager will review the performances of athletes, using information available on Power of 10 or from club records. They will also take advice from coaches about current form and performance at training sessions, particularly if there are no recorded recent performances.</w:t>
      </w:r>
    </w:p>
    <w:p w:rsidR="00BA560A" w:rsidRPr="00BA560A" w:rsidRDefault="00BA560A" w:rsidP="00BA560A">
      <w:pPr>
        <w:rPr>
          <w:sz w:val="24"/>
        </w:rPr>
      </w:pPr>
      <w:r w:rsidRPr="00BA560A">
        <w:rPr>
          <w:sz w:val="24"/>
        </w:rPr>
        <w:t xml:space="preserve">Teams will be selected with the aim of fielding the strongest team for meetings, achieving the highest possible placing for the club. </w:t>
      </w:r>
    </w:p>
    <w:p w:rsidR="00BA560A" w:rsidRPr="00BA560A" w:rsidRDefault="00BA560A" w:rsidP="00BA560A">
      <w:pPr>
        <w:rPr>
          <w:sz w:val="24"/>
        </w:rPr>
      </w:pPr>
      <w:r w:rsidRPr="00BA560A">
        <w:rPr>
          <w:sz w:val="24"/>
        </w:rPr>
        <w:t xml:space="preserve">Athletes who are highly ranked in </w:t>
      </w:r>
      <w:proofErr w:type="gramStart"/>
      <w:r w:rsidRPr="00BA560A">
        <w:rPr>
          <w:sz w:val="24"/>
        </w:rPr>
        <w:t>a number of</w:t>
      </w:r>
      <w:proofErr w:type="gramEnd"/>
      <w:r w:rsidRPr="00BA560A">
        <w:rPr>
          <w:sz w:val="24"/>
        </w:rPr>
        <w:t xml:space="preserve"> events (or their coach/parent) will be given the choice of which event they will compete in.</w:t>
      </w:r>
    </w:p>
    <w:p w:rsidR="00BA560A" w:rsidRPr="00BA560A" w:rsidRDefault="00BA560A" w:rsidP="00BA560A">
      <w:pPr>
        <w:rPr>
          <w:sz w:val="24"/>
        </w:rPr>
      </w:pPr>
      <w:r w:rsidRPr="00BA560A">
        <w:rPr>
          <w:sz w:val="24"/>
        </w:rPr>
        <w:t xml:space="preserve">Athletes who are selected and commit to attending but fail to attend without reasonable cause will not be selected to compete at the next event. Late call-offs without reasonable explanation may be similarly treated, at the team managers discretion. </w:t>
      </w:r>
    </w:p>
    <w:p w:rsidR="00BA560A" w:rsidRPr="00BA560A" w:rsidRDefault="00BA560A" w:rsidP="00BA560A">
      <w:pPr>
        <w:rPr>
          <w:sz w:val="24"/>
        </w:rPr>
      </w:pPr>
      <w:r w:rsidRPr="00BA560A">
        <w:rPr>
          <w:sz w:val="24"/>
        </w:rPr>
        <w:t>The team manager’s decision on team selection is final.</w:t>
      </w:r>
    </w:p>
    <w:p w:rsidR="00E279B8" w:rsidRPr="003702C7" w:rsidRDefault="00BA560A" w:rsidP="00BA560A">
      <w:pPr>
        <w:rPr>
          <w:sz w:val="56"/>
        </w:rPr>
      </w:pPr>
      <w:r w:rsidRPr="003702C7">
        <w:rPr>
          <w:sz w:val="56"/>
          <w:highlight w:val="yellow"/>
        </w:rPr>
        <w:drawing>
          <wp:anchor distT="0" distB="0" distL="114300" distR="114300" simplePos="0" relativeHeight="251658240" behindDoc="0" locked="0" layoutInCell="1" allowOverlap="1">
            <wp:simplePos x="0" y="0"/>
            <wp:positionH relativeFrom="margin">
              <wp:posOffset>4867275</wp:posOffset>
            </wp:positionH>
            <wp:positionV relativeFrom="margin">
              <wp:posOffset>6978650</wp:posOffset>
            </wp:positionV>
            <wp:extent cx="1266190" cy="1659890"/>
            <wp:effectExtent l="0" t="0" r="0" b="0"/>
            <wp:wrapSquare wrapText="bothSides"/>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C.png"/>
                    <pic:cNvPicPr/>
                  </pic:nvPicPr>
                  <pic:blipFill>
                    <a:blip r:embed="rId8"/>
                    <a:stretch>
                      <a:fillRect/>
                    </a:stretch>
                  </pic:blipFill>
                  <pic:spPr>
                    <a:xfrm>
                      <a:off x="0" y="0"/>
                      <a:ext cx="1266190" cy="1659890"/>
                    </a:xfrm>
                    <a:prstGeom prst="rect">
                      <a:avLst/>
                    </a:prstGeom>
                  </pic:spPr>
                </pic:pic>
              </a:graphicData>
            </a:graphic>
            <wp14:sizeRelH relativeFrom="margin">
              <wp14:pctWidth>0</wp14:pctWidth>
            </wp14:sizeRelH>
            <wp14:sizeRelV relativeFrom="margin">
              <wp14:pctHeight>0</wp14:pctHeight>
            </wp14:sizeRelV>
          </wp:anchor>
        </w:drawing>
      </w:r>
      <w:r w:rsidRPr="00BA560A">
        <w:rPr>
          <w:sz w:val="24"/>
        </w:rPr>
        <w:t>Any athlete or parent who has a grievance about team selection should discuss this with the relevant team manager. If this does not resolve the problem, the club’s Grievance Procedure should be followed.</w:t>
      </w:r>
      <w:bookmarkStart w:id="0" w:name="_GoBack"/>
      <w:bookmarkEnd w:id="0"/>
      <w:r w:rsidR="00BB3D23" w:rsidRPr="003702C7">
        <w:rPr>
          <w:sz w:val="56"/>
        </w:rPr>
        <w:t xml:space="preserve"> </w:t>
      </w:r>
    </w:p>
    <w:sectPr w:rsidR="00E279B8" w:rsidRPr="003702C7">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E41" w:rsidRDefault="00574E41">
      <w:r>
        <w:separator/>
      </w:r>
    </w:p>
    <w:p w:rsidR="00574E41" w:rsidRDefault="00574E41"/>
  </w:endnote>
  <w:endnote w:type="continuationSeparator" w:id="0">
    <w:p w:rsidR="00574E41" w:rsidRDefault="00574E41">
      <w:r>
        <w:continuationSeparator/>
      </w:r>
    </w:p>
    <w:p w:rsidR="00574E41" w:rsidRDefault="00574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rsidTr="00B87079">
      <w:tc>
        <w:tcPr>
          <w:tcW w:w="750" w:type="pct"/>
        </w:tcPr>
        <w:p w:rsidR="00907CBB" w:rsidRDefault="003702C7" w:rsidP="003702C7">
          <w:pPr>
            <w:pStyle w:val="Footer"/>
            <w:ind w:left="0"/>
          </w:pPr>
          <w:r>
            <w:t xml:space="preserve"> January 2019</w:t>
          </w:r>
        </w:p>
      </w:tc>
      <w:tc>
        <w:tcPr>
          <w:tcW w:w="3500" w:type="pct"/>
        </w:tcPr>
        <w:p w:rsidR="00907CBB" w:rsidRDefault="00574E41" w:rsidP="00B87079">
          <w:pPr>
            <w:pStyle w:val="Footer"/>
            <w:jc w:val="center"/>
          </w:pPr>
          <w:sdt>
            <w:sdtPr>
              <w:alias w:val="Title:"/>
              <w:tag w:val="Title:"/>
              <w:id w:val="1144241896"/>
              <w:placeholder>
                <w:docPart w:val="23F0F74237A841F9AAEEDACF79379BD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702C7">
                <w:t>.</w:t>
              </w:r>
            </w:sdtContent>
          </w:sdt>
        </w:p>
      </w:tc>
      <w:tc>
        <w:tcPr>
          <w:tcW w:w="750" w:type="pct"/>
        </w:tcPr>
        <w:p w:rsidR="00907CBB" w:rsidRDefault="00107CB6">
          <w:pPr>
            <w:pStyle w:val="Footer"/>
            <w:jc w:val="right"/>
          </w:pPr>
          <w:r>
            <w:fldChar w:fldCharType="begin"/>
          </w:r>
          <w:r>
            <w:instrText xml:space="preserve"> PAGE  \* Arabic </w:instrText>
          </w:r>
          <w:r>
            <w:fldChar w:fldCharType="separate"/>
          </w:r>
          <w:r w:rsidR="00BA560A">
            <w:rPr>
              <w:noProof/>
            </w:rPr>
            <w:t>1</w:t>
          </w:r>
          <w:r>
            <w:fldChar w:fldCharType="end"/>
          </w:r>
        </w:p>
      </w:tc>
    </w:tr>
  </w:tbl>
  <w:p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E41" w:rsidRDefault="00574E41">
      <w:r>
        <w:separator/>
      </w:r>
    </w:p>
    <w:p w:rsidR="00574E41" w:rsidRDefault="00574E41"/>
  </w:footnote>
  <w:footnote w:type="continuationSeparator" w:id="0">
    <w:p w:rsidR="00574E41" w:rsidRDefault="00574E41">
      <w:r>
        <w:continuationSeparator/>
      </w:r>
    </w:p>
    <w:p w:rsidR="00574E41" w:rsidRDefault="00574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BB" w:rsidRDefault="003702C7">
    <w:pPr>
      <w:pStyle w:val="Header"/>
    </w:pPr>
    <w:r>
      <w:rPr>
        <w:noProof/>
        <w:lang w:eastAsia="en-US"/>
      </w:rPr>
      <mc:AlternateContent>
        <mc:Choice Requires="wpg">
          <w:drawing>
            <wp:anchor distT="0" distB="0" distL="114300" distR="114300" simplePos="0" relativeHeight="251661312" behindDoc="1" locked="0" layoutInCell="1" allowOverlap="1" wp14:anchorId="7C9B2714" wp14:editId="673713C3">
              <wp:simplePos x="0" y="0"/>
              <wp:positionH relativeFrom="page">
                <wp:posOffset>323850</wp:posOffset>
              </wp:positionH>
              <wp:positionV relativeFrom="margin">
                <wp:align>center</wp:align>
              </wp:positionV>
              <wp:extent cx="228600" cy="9144000"/>
              <wp:effectExtent l="0" t="0" r="3175" b="635"/>
              <wp:wrapNone/>
              <wp:docPr id="1" name="Group 1"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6" name="Rectangle 6" descr="Decorative sidebar"/>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descr="Decorative sidebar"/>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E9FFE6" id="Group 1" o:spid="_x0000_s1026" alt="Decorative sidebar for cover page " style="position:absolute;margin-left:25.5pt;margin-top:0;width:18pt;height:10in;z-index:-25165516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">
              <v:rect id="Rectangle 6"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rect id="Rectangle 7"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o:lock v:ext="edit" aspectratio="t"/>
              </v:rec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3" name="Rectangle 3" descr="Decorative sidebar"/>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5C26FE9"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DxNHb9XQMAAB4LAAAO&#10;AAAAAAAAAAAAAAAAAC4CAABkcnMvZTJvRG9jLnhtbFBLAQItABQABgAIAAAAIQDmMrw13gAAAAkB&#10;AAAPAAAAAAAAAAAAAAAAALcFAABkcnMvZG93bnJldi54bWxQSwUGAAAAAAQABADzAAAAw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A941D3"/>
    <w:multiLevelType w:val="hybridMultilevel"/>
    <w:tmpl w:val="1228D93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7FD55731"/>
    <w:multiLevelType w:val="hybridMultilevel"/>
    <w:tmpl w:val="67E2C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3"/>
    <w:rsid w:val="000523D6"/>
    <w:rsid w:val="00067E02"/>
    <w:rsid w:val="00107CB6"/>
    <w:rsid w:val="0013333F"/>
    <w:rsid w:val="00133670"/>
    <w:rsid w:val="00193898"/>
    <w:rsid w:val="002B21AE"/>
    <w:rsid w:val="002C24D0"/>
    <w:rsid w:val="00312DD5"/>
    <w:rsid w:val="0033593E"/>
    <w:rsid w:val="003702C7"/>
    <w:rsid w:val="00427A78"/>
    <w:rsid w:val="004534A5"/>
    <w:rsid w:val="004566FA"/>
    <w:rsid w:val="00495232"/>
    <w:rsid w:val="004A4EC4"/>
    <w:rsid w:val="005331CA"/>
    <w:rsid w:val="005504AE"/>
    <w:rsid w:val="00574E41"/>
    <w:rsid w:val="00660B21"/>
    <w:rsid w:val="00714CE5"/>
    <w:rsid w:val="00736E05"/>
    <w:rsid w:val="00822A8D"/>
    <w:rsid w:val="00831731"/>
    <w:rsid w:val="00852FE0"/>
    <w:rsid w:val="00874542"/>
    <w:rsid w:val="00907CBB"/>
    <w:rsid w:val="00913AE4"/>
    <w:rsid w:val="00976A9B"/>
    <w:rsid w:val="0099384F"/>
    <w:rsid w:val="009A32A1"/>
    <w:rsid w:val="00A72CC5"/>
    <w:rsid w:val="00B55F12"/>
    <w:rsid w:val="00B87079"/>
    <w:rsid w:val="00BA560A"/>
    <w:rsid w:val="00BB3D23"/>
    <w:rsid w:val="00BF775E"/>
    <w:rsid w:val="00C41938"/>
    <w:rsid w:val="00C64B77"/>
    <w:rsid w:val="00CB5473"/>
    <w:rsid w:val="00DA0B66"/>
    <w:rsid w:val="00DF3FAA"/>
    <w:rsid w:val="00E279B8"/>
    <w:rsid w:val="00E756E6"/>
    <w:rsid w:val="00EA05B8"/>
    <w:rsid w:val="00EB203B"/>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9C514"/>
  <w15:chartTrackingRefBased/>
  <w15:docId w15:val="{0DA82A1F-C3BD-4B93-A48D-75C2C3B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qFormat/>
    <w:rsid w:val="003702C7"/>
    <w:pPr>
      <w:spacing w:after="0"/>
      <w:ind w:left="720" w:right="0"/>
      <w:contextualSpacing/>
    </w:pPr>
    <w:rPr>
      <w:rFonts w:ascii="Times New Roman" w:eastAsia="Times New Roman" w:hAnsi="Times New Roman" w:cs="Times New Roman"/>
      <w:kern w:val="0"/>
      <w:sz w:val="24"/>
      <w:szCs w:val="24"/>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1811">
      <w:bodyDiv w:val="1"/>
      <w:marLeft w:val="0"/>
      <w:marRight w:val="0"/>
      <w:marTop w:val="0"/>
      <w:marBottom w:val="0"/>
      <w:divBdr>
        <w:top w:val="none" w:sz="0" w:space="0" w:color="auto"/>
        <w:left w:val="none" w:sz="0" w:space="0" w:color="auto"/>
        <w:bottom w:val="none" w:sz="0" w:space="0" w:color="auto"/>
        <w:right w:val="none" w:sz="0" w:space="0" w:color="auto"/>
      </w:divBdr>
    </w:div>
    <w:div w:id="11460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son\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0F74237A841F9AAEEDACF79379BD1"/>
        <w:category>
          <w:name w:val="General"/>
          <w:gallery w:val="placeholder"/>
        </w:category>
        <w:types>
          <w:type w:val="bbPlcHdr"/>
        </w:types>
        <w:behaviors>
          <w:behavior w:val="content"/>
        </w:behaviors>
        <w:guid w:val="{7DBD0FA0-FBB7-41F9-95DE-D172B9ABD148}"/>
      </w:docPartPr>
      <w:docPartBody>
        <w:p w:rsidR="00BB25B3" w:rsidRDefault="00EB4E51">
          <w:pPr>
            <w:pStyle w:val="23F0F74237A841F9AAEEDACF79379BD1"/>
          </w:pPr>
          <w:r>
            <w:t>Probability</w:t>
          </w:r>
        </w:p>
      </w:docPartBody>
    </w:docPart>
    <w:docPart>
      <w:docPartPr>
        <w:name w:val="1C7FFDC0938645A29AF4859EF3B228CF"/>
        <w:category>
          <w:name w:val="General"/>
          <w:gallery w:val="placeholder"/>
        </w:category>
        <w:types>
          <w:type w:val="bbPlcHdr"/>
        </w:types>
        <w:behaviors>
          <w:behavior w:val="content"/>
        </w:behaviors>
        <w:guid w:val="{A146C32B-9770-4F48-9AD7-91FBBF4DC0AB}"/>
      </w:docPartPr>
      <w:docPartBody>
        <w:p w:rsidR="00BB25B3" w:rsidRDefault="003B222D" w:rsidP="003B222D">
          <w:pPr>
            <w:pStyle w:val="1C7FFDC0938645A29AF4859EF3B228CF"/>
          </w:pPr>
          <w:r>
            <w:t>company name</w:t>
          </w:r>
        </w:p>
      </w:docPartBody>
    </w:docPart>
    <w:docPart>
      <w:docPartPr>
        <w:name w:val="606ADF746EAC42EBA6D9AE9D5276D488"/>
        <w:category>
          <w:name w:val="General"/>
          <w:gallery w:val="placeholder"/>
        </w:category>
        <w:types>
          <w:type w:val="bbPlcHdr"/>
        </w:types>
        <w:behaviors>
          <w:behavior w:val="content"/>
        </w:behaviors>
        <w:guid w:val="{2797CC9C-02F4-46AF-8776-F5D61BF1A519}"/>
      </w:docPartPr>
      <w:docPartBody>
        <w:p w:rsidR="00BB25B3" w:rsidRDefault="003B222D" w:rsidP="003B222D">
          <w:pPr>
            <w:pStyle w:val="606ADF746EAC42EBA6D9AE9D5276D48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2D"/>
    <w:rsid w:val="003903CB"/>
    <w:rsid w:val="003B222D"/>
    <w:rsid w:val="00BB25B3"/>
    <w:rsid w:val="00CD7FA5"/>
    <w:rsid w:val="00D06A7D"/>
    <w:rsid w:val="00E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FDD6B0A6E499C8567B8E3AEE2CB4C">
    <w:name w:val="2E9FDD6B0A6E499C8567B8E3AEE2CB4C"/>
  </w:style>
  <w:style w:type="paragraph" w:customStyle="1" w:styleId="EB9C4F10258C4CEE82BE9899BA315B89">
    <w:name w:val="EB9C4F10258C4CEE82BE9899BA315B89"/>
  </w:style>
  <w:style w:type="paragraph" w:customStyle="1" w:styleId="6B265E96AAAA483A907942B6DAB1CF5D">
    <w:name w:val="6B265E96AAAA483A907942B6DAB1CF5D"/>
  </w:style>
  <w:style w:type="paragraph" w:customStyle="1" w:styleId="FE5F7E2B1B4C49F086D9DA28D949A8F1">
    <w:name w:val="FE5F7E2B1B4C49F086D9DA28D949A8F1"/>
  </w:style>
  <w:style w:type="paragraph" w:customStyle="1" w:styleId="79FE2AC1C99443DABAE9520F1C46C4F1">
    <w:name w:val="79FE2AC1C99443DABAE9520F1C46C4F1"/>
  </w:style>
  <w:style w:type="paragraph" w:customStyle="1" w:styleId="218E56F3A5A94B868E40A6234330F188">
    <w:name w:val="218E56F3A5A94B868E40A6234330F188"/>
  </w:style>
  <w:style w:type="paragraph" w:customStyle="1" w:styleId="6FB12BD143F4401DB10EF16324355120">
    <w:name w:val="6FB12BD143F4401DB10EF16324355120"/>
  </w:style>
  <w:style w:type="paragraph" w:customStyle="1" w:styleId="85AEFF4F70D9477A9E43E655443E5805">
    <w:name w:val="85AEFF4F70D9477A9E43E655443E5805"/>
  </w:style>
  <w:style w:type="paragraph" w:customStyle="1" w:styleId="E3191215554D498BA54F265EC3CD4B8B">
    <w:name w:val="E3191215554D498BA54F265EC3CD4B8B"/>
  </w:style>
  <w:style w:type="paragraph" w:customStyle="1" w:styleId="60873310BADE4256B6EA11990C83C4AE">
    <w:name w:val="60873310BADE4256B6EA11990C83C4AE"/>
  </w:style>
  <w:style w:type="paragraph" w:customStyle="1" w:styleId="089C0100FADF443586955B3EB245AA95">
    <w:name w:val="089C0100FADF443586955B3EB245AA95"/>
  </w:style>
  <w:style w:type="paragraph" w:customStyle="1" w:styleId="F211C5DDF60D45D5B5C40B3B09B11BCE">
    <w:name w:val="F211C5DDF60D45D5B5C40B3B09B11BCE"/>
  </w:style>
  <w:style w:type="paragraph" w:customStyle="1" w:styleId="B2B24825CF4B4E658D5D3D85569F0A36">
    <w:name w:val="B2B24825CF4B4E658D5D3D85569F0A36"/>
  </w:style>
  <w:style w:type="paragraph" w:customStyle="1" w:styleId="84384956AF3F4BF7AF73B50ADEE54B27">
    <w:name w:val="84384956AF3F4BF7AF73B50ADEE54B27"/>
  </w:style>
  <w:style w:type="paragraph" w:customStyle="1" w:styleId="2E27A9761AB64CCE8E76F58CDA8F8B3D">
    <w:name w:val="2E27A9761AB64CCE8E76F58CDA8F8B3D"/>
  </w:style>
  <w:style w:type="paragraph" w:customStyle="1" w:styleId="991835329F0849DE931DB0A5440C8840">
    <w:name w:val="991835329F0849DE931DB0A5440C8840"/>
  </w:style>
  <w:style w:type="paragraph" w:customStyle="1" w:styleId="6A6CCC628C92410590670AC24CCF7D66">
    <w:name w:val="6A6CCC628C92410590670AC24CCF7D66"/>
  </w:style>
  <w:style w:type="paragraph" w:customStyle="1" w:styleId="C2FB51541B714F2C99C35F78B1E57A17">
    <w:name w:val="C2FB51541B714F2C99C35F78B1E57A17"/>
  </w:style>
  <w:style w:type="paragraph" w:customStyle="1" w:styleId="7DF67EE6BE4346B4BB193799898DD4D5">
    <w:name w:val="7DF67EE6BE4346B4BB193799898DD4D5"/>
  </w:style>
  <w:style w:type="paragraph" w:customStyle="1" w:styleId="C02B90A884964DE5A2B263FCAA8BE0B5">
    <w:name w:val="C02B90A884964DE5A2B263FCAA8BE0B5"/>
  </w:style>
  <w:style w:type="paragraph" w:customStyle="1" w:styleId="DA05BF132EF84C658EC34A08FF0960F1">
    <w:name w:val="DA05BF132EF84C658EC34A08FF0960F1"/>
  </w:style>
  <w:style w:type="paragraph" w:customStyle="1" w:styleId="707391DA82834E2F8B5EADC583758743">
    <w:name w:val="707391DA82834E2F8B5EADC583758743"/>
  </w:style>
  <w:style w:type="paragraph" w:customStyle="1" w:styleId="4BAE79F137554C6892E404349C54B0FC">
    <w:name w:val="4BAE79F137554C6892E404349C54B0FC"/>
  </w:style>
  <w:style w:type="paragraph" w:customStyle="1" w:styleId="82A38B4DE3A6423183B6B90B4ABEDD27">
    <w:name w:val="82A38B4DE3A6423183B6B90B4ABEDD27"/>
  </w:style>
  <w:style w:type="paragraph" w:customStyle="1" w:styleId="9E9947F6E8344218A2B9375E20CFD962">
    <w:name w:val="9E9947F6E8344218A2B9375E20CFD962"/>
  </w:style>
  <w:style w:type="paragraph" w:customStyle="1" w:styleId="9D4049CB4AF74A6B823B40C142FB0BAF">
    <w:name w:val="9D4049CB4AF74A6B823B40C142FB0BAF"/>
  </w:style>
  <w:style w:type="paragraph" w:customStyle="1" w:styleId="D02BB1466C7A489DA845E788CC19496D">
    <w:name w:val="D02BB1466C7A489DA845E788CC19496D"/>
  </w:style>
  <w:style w:type="paragraph" w:customStyle="1" w:styleId="C4C27F2A515542C39526AD17495CE01E">
    <w:name w:val="C4C27F2A515542C39526AD17495CE01E"/>
  </w:style>
  <w:style w:type="paragraph" w:customStyle="1" w:styleId="9E99D6F47B0348D2B218659CA9BB1CDA">
    <w:name w:val="9E99D6F47B0348D2B218659CA9BB1CDA"/>
  </w:style>
  <w:style w:type="paragraph" w:customStyle="1" w:styleId="1F1770550BC64A6AB60E4EB662B0F52E">
    <w:name w:val="1F1770550BC64A6AB60E4EB662B0F52E"/>
  </w:style>
  <w:style w:type="paragraph" w:customStyle="1" w:styleId="3655D592E3E24472A9B9FA3671CF7382">
    <w:name w:val="3655D592E3E24472A9B9FA3671CF7382"/>
  </w:style>
  <w:style w:type="paragraph" w:customStyle="1" w:styleId="66513F7D0B1647169C441598BDBC5423">
    <w:name w:val="66513F7D0B1647169C441598BDBC5423"/>
  </w:style>
  <w:style w:type="paragraph" w:customStyle="1" w:styleId="1AAC80919AA54659BE511A093AE949D9">
    <w:name w:val="1AAC80919AA54659BE511A093AE949D9"/>
  </w:style>
  <w:style w:type="paragraph" w:customStyle="1" w:styleId="221CE52F4E5E4ACD8CA8D84AAE1A43D1">
    <w:name w:val="221CE52F4E5E4ACD8CA8D84AAE1A43D1"/>
  </w:style>
  <w:style w:type="paragraph" w:customStyle="1" w:styleId="08F00F9EE8D04AA694936B3E10FF1C3C">
    <w:name w:val="08F00F9EE8D04AA694936B3E10FF1C3C"/>
  </w:style>
  <w:style w:type="paragraph" w:customStyle="1" w:styleId="CB67E84E985C4E2288618D03F1238897">
    <w:name w:val="CB67E84E985C4E2288618D03F1238897"/>
  </w:style>
  <w:style w:type="paragraph" w:customStyle="1" w:styleId="B1AED6832B334844B0FFAC6E259233A6">
    <w:name w:val="B1AED6832B334844B0FFAC6E259233A6"/>
  </w:style>
  <w:style w:type="paragraph" w:customStyle="1" w:styleId="E02E6DCB4A3E4435B02E00EF159975FB">
    <w:name w:val="E02E6DCB4A3E4435B02E00EF159975FB"/>
  </w:style>
  <w:style w:type="paragraph" w:customStyle="1" w:styleId="097FDACE7E7C4A8DB9F90C800953CD63">
    <w:name w:val="097FDACE7E7C4A8DB9F90C800953CD63"/>
  </w:style>
  <w:style w:type="paragraph" w:customStyle="1" w:styleId="2170B36E4A3C40D78A401FBBD221EAD2">
    <w:name w:val="2170B36E4A3C40D78A401FBBD221EAD2"/>
  </w:style>
  <w:style w:type="paragraph" w:customStyle="1" w:styleId="EF5083348885475F9B1DBA1AA11FA92E">
    <w:name w:val="EF5083348885475F9B1DBA1AA11FA92E"/>
  </w:style>
  <w:style w:type="paragraph" w:customStyle="1" w:styleId="2DD245AF96594A7EB4FA66919CC92A85">
    <w:name w:val="2DD245AF96594A7EB4FA66919CC92A85"/>
  </w:style>
  <w:style w:type="paragraph" w:customStyle="1" w:styleId="5C1A868573D2409D839FCB493BC5E267">
    <w:name w:val="5C1A868573D2409D839FCB493BC5E267"/>
  </w:style>
  <w:style w:type="paragraph" w:customStyle="1" w:styleId="39D3A42D709E4B30B8E4F15BF770F91D">
    <w:name w:val="39D3A42D709E4B30B8E4F15BF770F91D"/>
  </w:style>
  <w:style w:type="paragraph" w:customStyle="1" w:styleId="10A5BEDB25F34B2EADAA925F59C83C10">
    <w:name w:val="10A5BEDB25F34B2EADAA925F59C83C10"/>
  </w:style>
  <w:style w:type="paragraph" w:customStyle="1" w:styleId="91FA73F04DF1454399C1BF252B4F551D">
    <w:name w:val="91FA73F04DF1454399C1BF252B4F551D"/>
  </w:style>
  <w:style w:type="paragraph" w:customStyle="1" w:styleId="E9CD4BF63EF847A988DE777917E4BC66">
    <w:name w:val="E9CD4BF63EF847A988DE777917E4BC66"/>
  </w:style>
  <w:style w:type="paragraph" w:customStyle="1" w:styleId="3B5172BB0E974005A3C5C49B61036159">
    <w:name w:val="3B5172BB0E974005A3C5C49B61036159"/>
  </w:style>
  <w:style w:type="paragraph" w:customStyle="1" w:styleId="70D8597F69A5417B95C03C6D65F88AD7">
    <w:name w:val="70D8597F69A5417B95C03C6D65F88AD7"/>
  </w:style>
  <w:style w:type="character" w:styleId="Strong">
    <w:name w:val="Strong"/>
    <w:basedOn w:val="DefaultParagraphFont"/>
    <w:uiPriority w:val="1"/>
    <w:qFormat/>
    <w:rPr>
      <w:b/>
      <w:bCs/>
    </w:rPr>
  </w:style>
  <w:style w:type="paragraph" w:customStyle="1" w:styleId="244A90D8C6B747D7A8A3A20D911D7810">
    <w:name w:val="244A90D8C6B747D7A8A3A20D911D7810"/>
  </w:style>
  <w:style w:type="paragraph" w:customStyle="1" w:styleId="0B78F9BE855342FD980E7351C7EEEA12">
    <w:name w:val="0B78F9BE855342FD980E7351C7EEEA12"/>
  </w:style>
  <w:style w:type="paragraph" w:customStyle="1" w:styleId="150C483D093041CE802920EB12AE6EE9">
    <w:name w:val="150C483D093041CE802920EB12AE6EE9"/>
  </w:style>
  <w:style w:type="paragraph" w:customStyle="1" w:styleId="868CC225F0A84F5BB56615AB0ADB0A8F">
    <w:name w:val="868CC225F0A84F5BB56615AB0ADB0A8F"/>
  </w:style>
  <w:style w:type="paragraph" w:customStyle="1" w:styleId="C6BD77975E3F485ABA568684235451E7">
    <w:name w:val="C6BD77975E3F485ABA568684235451E7"/>
  </w:style>
  <w:style w:type="paragraph" w:customStyle="1" w:styleId="BBF3CDA3E9AF45DDB351346B08426448">
    <w:name w:val="BBF3CDA3E9AF45DDB351346B08426448"/>
  </w:style>
  <w:style w:type="paragraph" w:customStyle="1" w:styleId="22D22CC10AC04AABBA54CDCA65718A72">
    <w:name w:val="22D22CC10AC04AABBA54CDCA65718A72"/>
  </w:style>
  <w:style w:type="paragraph" w:customStyle="1" w:styleId="50F34BB778B146E8BD0A6645BEEDE717">
    <w:name w:val="50F34BB778B146E8BD0A6645BEEDE717"/>
  </w:style>
  <w:style w:type="paragraph" w:customStyle="1" w:styleId="EFB50B41210A4B03BCC7E1259D75976F">
    <w:name w:val="EFB50B41210A4B03BCC7E1259D75976F"/>
  </w:style>
  <w:style w:type="paragraph" w:customStyle="1" w:styleId="142A0F57D90E4EAB8C7184ADEA104939">
    <w:name w:val="142A0F57D90E4EAB8C7184ADEA104939"/>
  </w:style>
  <w:style w:type="paragraph" w:customStyle="1" w:styleId="E728ECB265D44CD79F34F0417FF221D5">
    <w:name w:val="E728ECB265D44CD79F34F0417FF221D5"/>
  </w:style>
  <w:style w:type="paragraph" w:customStyle="1" w:styleId="77DAACCD7F6247BC985B37ADD4DD9842">
    <w:name w:val="77DAACCD7F6247BC985B37ADD4DD9842"/>
  </w:style>
  <w:style w:type="paragraph" w:customStyle="1" w:styleId="D5C1889CC82F465CAA27F849D01F6437">
    <w:name w:val="D5C1889CC82F465CAA27F849D01F6437"/>
  </w:style>
  <w:style w:type="paragraph" w:customStyle="1" w:styleId="128B4C96EECF4B92A5FDB616612A5DB2">
    <w:name w:val="128B4C96EECF4B92A5FDB616612A5DB2"/>
  </w:style>
  <w:style w:type="paragraph" w:customStyle="1" w:styleId="F542F554A8BE48829AB4193AA3CD3F2E">
    <w:name w:val="F542F554A8BE48829AB4193AA3CD3F2E"/>
  </w:style>
  <w:style w:type="paragraph" w:customStyle="1" w:styleId="C0C20BE950BD4F44A85D0499C1F22062">
    <w:name w:val="C0C20BE950BD4F44A85D0499C1F22062"/>
  </w:style>
  <w:style w:type="paragraph" w:customStyle="1" w:styleId="15AA8A2A524F459B83719B1E823FB78C">
    <w:name w:val="15AA8A2A524F459B83719B1E823FB78C"/>
  </w:style>
  <w:style w:type="paragraph" w:customStyle="1" w:styleId="7DC5BB1495C5443B8103AEE2B5AB292B">
    <w:name w:val="7DC5BB1495C5443B8103AEE2B5AB292B"/>
  </w:style>
  <w:style w:type="paragraph" w:customStyle="1" w:styleId="572F1E6C19B94768A8D06D9DE69B2EF4">
    <w:name w:val="572F1E6C19B94768A8D06D9DE69B2EF4"/>
  </w:style>
  <w:style w:type="paragraph" w:customStyle="1" w:styleId="34571CB906B74A3EA9E53B8DDC14CAD9">
    <w:name w:val="34571CB906B74A3EA9E53B8DDC14CAD9"/>
  </w:style>
  <w:style w:type="paragraph" w:customStyle="1" w:styleId="76A72AAF216C430DA427047FB497BA60">
    <w:name w:val="76A72AAF216C430DA427047FB497BA60"/>
  </w:style>
  <w:style w:type="paragraph" w:customStyle="1" w:styleId="F6EFF9E1F6BA411EA171A1B0A9280618">
    <w:name w:val="F6EFF9E1F6BA411EA171A1B0A9280618"/>
  </w:style>
  <w:style w:type="paragraph" w:customStyle="1" w:styleId="8854390A829E471BA792CA473978AF45">
    <w:name w:val="8854390A829E471BA792CA473978AF45"/>
  </w:style>
  <w:style w:type="paragraph" w:customStyle="1" w:styleId="657E3AF9AAF540DDB4D05A249CEAE167">
    <w:name w:val="657E3AF9AAF540DDB4D05A249CEAE167"/>
  </w:style>
  <w:style w:type="paragraph" w:customStyle="1" w:styleId="2C6AA0CF786942B1B70D29CC9D922BB2">
    <w:name w:val="2C6AA0CF786942B1B70D29CC9D922BB2"/>
  </w:style>
  <w:style w:type="paragraph" w:customStyle="1" w:styleId="D2029976FE354379A93897F6E5ECCE60">
    <w:name w:val="D2029976FE354379A93897F6E5ECCE60"/>
  </w:style>
  <w:style w:type="paragraph" w:customStyle="1" w:styleId="88C7F59452F54217AA9A24EE907813B9">
    <w:name w:val="88C7F59452F54217AA9A24EE907813B9"/>
  </w:style>
  <w:style w:type="paragraph" w:customStyle="1" w:styleId="8DE1253591204670B83555FC5A2BBF73">
    <w:name w:val="8DE1253591204670B83555FC5A2BBF73"/>
  </w:style>
  <w:style w:type="paragraph" w:customStyle="1" w:styleId="22E0C837636A41EF8358DC1C5D109D1A">
    <w:name w:val="22E0C837636A41EF8358DC1C5D109D1A"/>
  </w:style>
  <w:style w:type="paragraph" w:customStyle="1" w:styleId="ADBB8A89A247473995AF6B3733827A79">
    <w:name w:val="ADBB8A89A247473995AF6B3733827A79"/>
  </w:style>
  <w:style w:type="paragraph" w:customStyle="1" w:styleId="C1CDEAB514DF454587021F2727584185">
    <w:name w:val="C1CDEAB514DF454587021F2727584185"/>
  </w:style>
  <w:style w:type="paragraph" w:customStyle="1" w:styleId="F57C0AC2B8BB4797AF51BBB87AE0504A">
    <w:name w:val="F57C0AC2B8BB4797AF51BBB87AE0504A"/>
  </w:style>
  <w:style w:type="paragraph" w:customStyle="1" w:styleId="0920921944AE4C52B9FA8A69957862BC">
    <w:name w:val="0920921944AE4C52B9FA8A69957862BC"/>
  </w:style>
  <w:style w:type="paragraph" w:customStyle="1" w:styleId="34687E7BC1FD4414B43CA44805D073D9">
    <w:name w:val="34687E7BC1FD4414B43CA44805D073D9"/>
  </w:style>
  <w:style w:type="paragraph" w:customStyle="1" w:styleId="11A22E62BA504847AFC43DAA1F958130">
    <w:name w:val="11A22E62BA504847AFC43DAA1F958130"/>
  </w:style>
  <w:style w:type="paragraph" w:customStyle="1" w:styleId="8A4EF731EB934D7987F263BA90672506">
    <w:name w:val="8A4EF731EB934D7987F263BA90672506"/>
  </w:style>
  <w:style w:type="paragraph" w:customStyle="1" w:styleId="FC554D66DDA7480CBDDC75A71BBC2C95">
    <w:name w:val="FC554D66DDA7480CBDDC75A71BBC2C95"/>
  </w:style>
  <w:style w:type="paragraph" w:customStyle="1" w:styleId="E5751D664AEB4B1EB6C0A490188198E8">
    <w:name w:val="E5751D664AEB4B1EB6C0A490188198E8"/>
  </w:style>
  <w:style w:type="paragraph" w:customStyle="1" w:styleId="9F5AF10138BB4D43AEBA50911DD3283D">
    <w:name w:val="9F5AF10138BB4D43AEBA50911DD3283D"/>
  </w:style>
  <w:style w:type="paragraph" w:customStyle="1" w:styleId="0B849D929DEF4E3BA32EE5ABED105079">
    <w:name w:val="0B849D929DEF4E3BA32EE5ABED105079"/>
  </w:style>
  <w:style w:type="paragraph" w:customStyle="1" w:styleId="1C965A9D23B744D59B7B819DE4A9DAD0">
    <w:name w:val="1C965A9D23B744D59B7B819DE4A9DAD0"/>
  </w:style>
  <w:style w:type="paragraph" w:customStyle="1" w:styleId="9B0A37E720024AAD829357B0F9466CC3">
    <w:name w:val="9B0A37E720024AAD829357B0F9466CC3"/>
  </w:style>
  <w:style w:type="paragraph" w:customStyle="1" w:styleId="8E7E1BEDEEA94749A79AA5B31772274D">
    <w:name w:val="8E7E1BEDEEA94749A79AA5B31772274D"/>
  </w:style>
  <w:style w:type="paragraph" w:customStyle="1" w:styleId="C3793C97796C4FEBA3790B41E692B59D">
    <w:name w:val="C3793C97796C4FEBA3790B41E692B59D"/>
  </w:style>
  <w:style w:type="paragraph" w:customStyle="1" w:styleId="25FCE2041DF642D89AE547FF486560D6">
    <w:name w:val="25FCE2041DF642D89AE547FF486560D6"/>
  </w:style>
  <w:style w:type="paragraph" w:customStyle="1" w:styleId="4AB226882C894A7E9332BA4F2F20B32E">
    <w:name w:val="4AB226882C894A7E9332BA4F2F20B32E"/>
  </w:style>
  <w:style w:type="paragraph" w:customStyle="1" w:styleId="D876484C7A954230B354949EDE985783">
    <w:name w:val="D876484C7A954230B354949EDE985783"/>
  </w:style>
  <w:style w:type="paragraph" w:customStyle="1" w:styleId="23F0F74237A841F9AAEEDACF79379BD1">
    <w:name w:val="23F0F74237A841F9AAEEDACF79379BD1"/>
  </w:style>
  <w:style w:type="paragraph" w:customStyle="1" w:styleId="A9C24A5DC7B944ACA233753C8E20D145">
    <w:name w:val="A9C24A5DC7B944ACA233753C8E20D145"/>
  </w:style>
  <w:style w:type="paragraph" w:customStyle="1" w:styleId="2E7D4712F69E471090EAA650766F198F">
    <w:name w:val="2E7D4712F69E471090EAA650766F198F"/>
  </w:style>
  <w:style w:type="paragraph" w:customStyle="1" w:styleId="210334E11F89467D995F25244083FBC4">
    <w:name w:val="210334E11F89467D995F25244083FBC4"/>
  </w:style>
  <w:style w:type="paragraph" w:customStyle="1" w:styleId="2EF50CD29FED4B5F84B486B1B0BC0332">
    <w:name w:val="2EF50CD29FED4B5F84B486B1B0BC0332"/>
  </w:style>
  <w:style w:type="paragraph" w:customStyle="1" w:styleId="DD74F508098E42CE8BEE565CE7566A47">
    <w:name w:val="DD74F508098E42CE8BEE565CE7566A47"/>
  </w:style>
  <w:style w:type="paragraph" w:customStyle="1" w:styleId="0816E6F960384A50AA0CFF850A7D879B">
    <w:name w:val="0816E6F960384A50AA0CFF850A7D879B"/>
  </w:style>
  <w:style w:type="paragraph" w:customStyle="1" w:styleId="7C4DA7D68D9148D39B8035E2E0FB7937">
    <w:name w:val="7C4DA7D68D9148D39B8035E2E0FB7937"/>
  </w:style>
  <w:style w:type="paragraph" w:customStyle="1" w:styleId="1A0FA62F861F499A98E7AD04D4ACE7D3">
    <w:name w:val="1A0FA62F861F499A98E7AD04D4ACE7D3"/>
  </w:style>
  <w:style w:type="paragraph" w:customStyle="1" w:styleId="65AED03E6C7040BAB214BAF220CAE6FD">
    <w:name w:val="65AED03E6C7040BAB214BAF220CAE6FD"/>
  </w:style>
  <w:style w:type="paragraph" w:customStyle="1" w:styleId="A3C5235C861740BBB4E474EF7C4ADD30">
    <w:name w:val="A3C5235C861740BBB4E474EF7C4ADD30"/>
  </w:style>
  <w:style w:type="paragraph" w:customStyle="1" w:styleId="CC61A11F3B31409E9EC42121820F9519">
    <w:name w:val="CC61A11F3B31409E9EC42121820F9519"/>
  </w:style>
  <w:style w:type="paragraph" w:customStyle="1" w:styleId="7AEEADAC80B94BD38FE3E2FDD4F3D1EE">
    <w:name w:val="7AEEADAC80B94BD38FE3E2FDD4F3D1EE"/>
  </w:style>
  <w:style w:type="paragraph" w:customStyle="1" w:styleId="3DE1176082044D5883CF2F654E90C1D3">
    <w:name w:val="3DE1176082044D5883CF2F654E90C1D3"/>
  </w:style>
  <w:style w:type="paragraph" w:customStyle="1" w:styleId="67CD375B3B844A2990330F86A7C5CC84">
    <w:name w:val="67CD375B3B844A2990330F86A7C5CC84"/>
  </w:style>
  <w:style w:type="paragraph" w:customStyle="1" w:styleId="1C7FFDC0938645A29AF4859EF3B228CF">
    <w:name w:val="1C7FFDC0938645A29AF4859EF3B228CF"/>
    <w:rsid w:val="003B222D"/>
  </w:style>
  <w:style w:type="paragraph" w:customStyle="1" w:styleId="606ADF746EAC42EBA6D9AE9D5276D488">
    <w:name w:val="606ADF746EAC42EBA6D9AE9D5276D488"/>
    <w:rsid w:val="003B222D"/>
  </w:style>
  <w:style w:type="paragraph" w:customStyle="1" w:styleId="78A921C640B0461083738C2780A399F8">
    <w:name w:val="78A921C640B0461083738C2780A399F8"/>
    <w:rsid w:val="00BB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Season 2018-19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Version 0.1</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Thomson, Jennifer</dc:creator>
  <cp:keywords>.</cp:keywords>
  <cp:lastModifiedBy>Thomson, Jennifer</cp:lastModifiedBy>
  <cp:revision>2</cp:revision>
  <dcterms:created xsi:type="dcterms:W3CDTF">2019-01-22T22:56:00Z</dcterms:created>
  <dcterms:modified xsi:type="dcterms:W3CDTF">2019-01-22T22:56:00Z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